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ED9" w:rsidRDefault="004A0ED9" w:rsidP="006F7E7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0ED9" w:rsidRDefault="004A0ED9" w:rsidP="006F7E7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0ED9" w:rsidRDefault="004A0ED9" w:rsidP="006F7E7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0ED9" w:rsidRDefault="004A0ED9" w:rsidP="006F7E7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0ED9" w:rsidRDefault="004A0ED9" w:rsidP="006F7E7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0ED9" w:rsidRDefault="004A0ED9" w:rsidP="006F7E7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0ED9" w:rsidRDefault="004A0ED9" w:rsidP="006F7E7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0ED9" w:rsidRDefault="004A0ED9" w:rsidP="006F7E7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0ED9" w:rsidRDefault="004A0ED9" w:rsidP="006F7E7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43A2" w:rsidRDefault="00B73113" w:rsidP="00C2067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Методическая разработка</w:t>
      </w:r>
      <w:r w:rsidR="00C20678">
        <w:rPr>
          <w:rFonts w:ascii="Times New Roman" w:hAnsi="Times New Roman" w:cs="Times New Roman"/>
          <w:b/>
          <w:sz w:val="36"/>
          <w:szCs w:val="36"/>
        </w:rPr>
        <w:t>: «</w:t>
      </w:r>
      <w:r w:rsidR="006F7E7E" w:rsidRPr="006F7E7E">
        <w:rPr>
          <w:rFonts w:ascii="Times New Roman" w:hAnsi="Times New Roman" w:cs="Times New Roman"/>
          <w:b/>
          <w:sz w:val="36"/>
          <w:szCs w:val="36"/>
        </w:rPr>
        <w:t xml:space="preserve">Способ повышения мотивации к изучению английского языка учащихся </w:t>
      </w:r>
      <w:r w:rsidR="00EF3F7E">
        <w:rPr>
          <w:rFonts w:ascii="Times New Roman" w:hAnsi="Times New Roman" w:cs="Times New Roman"/>
          <w:b/>
          <w:sz w:val="36"/>
          <w:szCs w:val="36"/>
        </w:rPr>
        <w:t>начальных</w:t>
      </w:r>
      <w:r w:rsidR="006F7E7E" w:rsidRPr="006F7E7E">
        <w:rPr>
          <w:rFonts w:ascii="Times New Roman" w:hAnsi="Times New Roman" w:cs="Times New Roman"/>
          <w:b/>
          <w:sz w:val="36"/>
          <w:szCs w:val="36"/>
        </w:rPr>
        <w:t xml:space="preserve"> классов на уроках английского языка при помощи театральной инсценировки</w:t>
      </w:r>
      <w:r w:rsidR="00C20678">
        <w:rPr>
          <w:rFonts w:ascii="Times New Roman" w:hAnsi="Times New Roman" w:cs="Times New Roman"/>
          <w:b/>
          <w:sz w:val="36"/>
          <w:szCs w:val="36"/>
        </w:rPr>
        <w:t>»</w:t>
      </w:r>
    </w:p>
    <w:p w:rsidR="006F7E7E" w:rsidRDefault="006F7E7E" w:rsidP="006F7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E10" w:rsidRDefault="00D16E10" w:rsidP="006F7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E10" w:rsidRDefault="00D16E10" w:rsidP="006F7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E10" w:rsidRDefault="00D16E10" w:rsidP="006F7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E10" w:rsidRDefault="00D16E10" w:rsidP="006F7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E10" w:rsidRDefault="00D16E10" w:rsidP="006F7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E10" w:rsidRDefault="00D16E10" w:rsidP="006F7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E10" w:rsidRDefault="00D16E10" w:rsidP="006F7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E10" w:rsidRDefault="00D16E10" w:rsidP="006F7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E10" w:rsidRDefault="00D16E10" w:rsidP="006F7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E10" w:rsidRDefault="00D16E10" w:rsidP="006F7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E10" w:rsidRDefault="00D16E10" w:rsidP="006F7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E10" w:rsidRDefault="00D16E10" w:rsidP="006F7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E10" w:rsidRDefault="00D16E10" w:rsidP="006F7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1E0" w:rsidRPr="00C331E0" w:rsidRDefault="00C331E0" w:rsidP="00C331E0">
      <w:pPr>
        <w:pStyle w:val="ab"/>
        <w:jc w:val="both"/>
        <w:rPr>
          <w:color w:val="000000"/>
          <w:sz w:val="28"/>
          <w:szCs w:val="28"/>
        </w:rPr>
      </w:pPr>
      <w:r w:rsidRPr="00C331E0">
        <w:rPr>
          <w:rStyle w:val="ac"/>
          <w:b/>
          <w:bCs/>
          <w:color w:val="000000"/>
          <w:sz w:val="28"/>
          <w:szCs w:val="28"/>
        </w:rPr>
        <w:lastRenderedPageBreak/>
        <w:t>Аннотация: </w:t>
      </w:r>
      <w:r w:rsidR="005A315E">
        <w:rPr>
          <w:color w:val="000000"/>
          <w:sz w:val="28"/>
          <w:szCs w:val="28"/>
        </w:rPr>
        <w:t>методическая разработка</w:t>
      </w:r>
      <w:r w:rsidRPr="00C331E0">
        <w:rPr>
          <w:color w:val="000000"/>
          <w:sz w:val="28"/>
          <w:szCs w:val="28"/>
        </w:rPr>
        <w:t xml:space="preserve"> ориентирован</w:t>
      </w:r>
      <w:r w:rsidR="005A315E">
        <w:rPr>
          <w:color w:val="000000"/>
          <w:sz w:val="28"/>
          <w:szCs w:val="28"/>
        </w:rPr>
        <w:t>а</w:t>
      </w:r>
      <w:r w:rsidRPr="00C331E0">
        <w:rPr>
          <w:color w:val="000000"/>
          <w:sz w:val="28"/>
          <w:szCs w:val="28"/>
        </w:rPr>
        <w:t xml:space="preserve"> на обучающихся начальной школы и направлен</w:t>
      </w:r>
      <w:r w:rsidR="005A315E">
        <w:rPr>
          <w:color w:val="000000"/>
          <w:sz w:val="28"/>
          <w:szCs w:val="28"/>
        </w:rPr>
        <w:t>а</w:t>
      </w:r>
      <w:r w:rsidRPr="00C331E0">
        <w:rPr>
          <w:color w:val="000000"/>
          <w:sz w:val="28"/>
          <w:szCs w:val="28"/>
        </w:rPr>
        <w:t xml:space="preserve"> на повышение мотивации к изучению английского языка при помощи театрализации. Использование элементов театрализации является одним из эффективных приемов активизации познавательной деятельности учащихся. Специфика театрализованной деятельности заключается в том, что одновременно с отработкой языковой и речевой стороны материала ведется работа над его сценическим воплощением. В связи с этим театрализованные сценки повышают мотивацию к изучению английского я</w:t>
      </w:r>
      <w:r w:rsidR="005A315E">
        <w:rPr>
          <w:color w:val="000000"/>
          <w:sz w:val="28"/>
          <w:szCs w:val="28"/>
        </w:rPr>
        <w:t xml:space="preserve">зыка на уроках. В рамках методического </w:t>
      </w:r>
      <w:proofErr w:type="spellStart"/>
      <w:r w:rsidR="005A315E">
        <w:rPr>
          <w:color w:val="000000"/>
          <w:sz w:val="28"/>
          <w:szCs w:val="28"/>
        </w:rPr>
        <w:t>обьединения</w:t>
      </w:r>
      <w:proofErr w:type="spellEnd"/>
      <w:r w:rsidRPr="00C331E0">
        <w:rPr>
          <w:color w:val="000000"/>
          <w:sz w:val="28"/>
          <w:szCs w:val="28"/>
        </w:rPr>
        <w:t xml:space="preserve"> была выбрана группа учащихся третьего класса с низкой мотивацией к изучению английского языка. В МБОУ «ЦО №38» функционирует кружок «Весь мир - театр», который отражает интересы и потребность в творчестве учащихся. Я учла индивидуальные способности и предпочтения младших школьников и создала проект, который позволяет интегрировать их в процесс изучения английского языка.</w:t>
      </w:r>
    </w:p>
    <w:p w:rsidR="00C331E0" w:rsidRPr="00C331E0" w:rsidRDefault="00C331E0" w:rsidP="00C331E0">
      <w:pPr>
        <w:pStyle w:val="ab"/>
        <w:jc w:val="both"/>
        <w:rPr>
          <w:color w:val="000000"/>
          <w:sz w:val="28"/>
          <w:szCs w:val="28"/>
        </w:rPr>
      </w:pPr>
      <w:r w:rsidRPr="00C331E0">
        <w:rPr>
          <w:color w:val="000000"/>
          <w:sz w:val="28"/>
          <w:szCs w:val="28"/>
        </w:rPr>
        <w:t>В рамках урочной деятельности в соответствии с календарно - тематическим планированием были выявлены темы, которые вызывали трудности у учащихся. Было принято решение поставить небольшие театрализованные инсценировки на английском языке, которые помогли освоить сложные темы в психологически-комфортной обстановке. Итоговая театральная постановка была выбрана с учетом образовательных потребностей учащихся.</w:t>
      </w:r>
    </w:p>
    <w:p w:rsidR="00C331E0" w:rsidRPr="00C331E0" w:rsidRDefault="006A7B11" w:rsidP="00C331E0">
      <w:pPr>
        <w:pStyle w:val="ab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методической разработки</w:t>
      </w:r>
      <w:r w:rsidR="00C331E0" w:rsidRPr="00C331E0">
        <w:rPr>
          <w:color w:val="000000"/>
          <w:sz w:val="28"/>
          <w:szCs w:val="28"/>
        </w:rPr>
        <w:t> – повышение мотивации к изучению английского языка при помощи театральной инсценировки детьми младшего школьного возраста в условиях школы.</w:t>
      </w:r>
    </w:p>
    <w:p w:rsidR="00C331E0" w:rsidRPr="00C331E0" w:rsidRDefault="006A7B11" w:rsidP="00C331E0">
      <w:pPr>
        <w:pStyle w:val="ab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 методической разработки</w:t>
      </w:r>
      <w:r w:rsidR="00C331E0" w:rsidRPr="00C331E0">
        <w:rPr>
          <w:b/>
          <w:bCs/>
          <w:color w:val="000000"/>
          <w:sz w:val="28"/>
          <w:szCs w:val="28"/>
        </w:rPr>
        <w:t>:</w:t>
      </w:r>
    </w:p>
    <w:p w:rsidR="00C331E0" w:rsidRPr="00C331E0" w:rsidRDefault="00C331E0" w:rsidP="00C331E0">
      <w:pPr>
        <w:pStyle w:val="ab"/>
        <w:jc w:val="both"/>
        <w:rPr>
          <w:color w:val="000000"/>
          <w:sz w:val="28"/>
          <w:szCs w:val="28"/>
        </w:rPr>
      </w:pPr>
      <w:r w:rsidRPr="00C331E0">
        <w:rPr>
          <w:color w:val="000000"/>
          <w:sz w:val="28"/>
          <w:szCs w:val="28"/>
        </w:rPr>
        <w:t>1. Образовательные:</w:t>
      </w:r>
    </w:p>
    <w:p w:rsidR="00C331E0" w:rsidRPr="00C331E0" w:rsidRDefault="00C331E0" w:rsidP="00C331E0">
      <w:pPr>
        <w:pStyle w:val="ab"/>
        <w:jc w:val="both"/>
        <w:rPr>
          <w:color w:val="000000"/>
          <w:sz w:val="28"/>
          <w:szCs w:val="28"/>
        </w:rPr>
      </w:pPr>
      <w:r w:rsidRPr="00C331E0">
        <w:rPr>
          <w:color w:val="000000"/>
          <w:sz w:val="28"/>
          <w:szCs w:val="28"/>
        </w:rPr>
        <w:t>- развитие у младших школьников коммуникативной компетенции;</w:t>
      </w:r>
    </w:p>
    <w:p w:rsidR="00C331E0" w:rsidRPr="00C331E0" w:rsidRDefault="00C331E0" w:rsidP="00C331E0">
      <w:pPr>
        <w:pStyle w:val="ab"/>
        <w:jc w:val="both"/>
        <w:rPr>
          <w:color w:val="000000"/>
          <w:sz w:val="28"/>
          <w:szCs w:val="28"/>
        </w:rPr>
      </w:pPr>
      <w:r w:rsidRPr="00C331E0">
        <w:rPr>
          <w:color w:val="000000"/>
          <w:sz w:val="28"/>
          <w:szCs w:val="28"/>
        </w:rPr>
        <w:t>- формирование правильной интонации и произношения.</w:t>
      </w:r>
    </w:p>
    <w:p w:rsidR="00C331E0" w:rsidRPr="00C331E0" w:rsidRDefault="00C331E0" w:rsidP="00C331E0">
      <w:pPr>
        <w:pStyle w:val="ab"/>
        <w:jc w:val="both"/>
        <w:rPr>
          <w:color w:val="000000"/>
          <w:sz w:val="28"/>
          <w:szCs w:val="28"/>
        </w:rPr>
      </w:pPr>
      <w:r w:rsidRPr="00C331E0">
        <w:rPr>
          <w:color w:val="000000"/>
          <w:sz w:val="28"/>
          <w:szCs w:val="28"/>
        </w:rPr>
        <w:t>2. Воспитательные:</w:t>
      </w:r>
    </w:p>
    <w:p w:rsidR="00C331E0" w:rsidRPr="00C331E0" w:rsidRDefault="00C331E0" w:rsidP="00C331E0">
      <w:pPr>
        <w:pStyle w:val="ab"/>
        <w:jc w:val="both"/>
        <w:rPr>
          <w:color w:val="000000"/>
          <w:sz w:val="28"/>
          <w:szCs w:val="28"/>
        </w:rPr>
      </w:pPr>
      <w:r w:rsidRPr="00C331E0">
        <w:rPr>
          <w:color w:val="000000"/>
          <w:sz w:val="28"/>
          <w:szCs w:val="28"/>
        </w:rPr>
        <w:t>- воспитание этики общения и норм культурного взаимодействия станы изучаемого языка.</w:t>
      </w:r>
    </w:p>
    <w:p w:rsidR="00C331E0" w:rsidRPr="00C331E0" w:rsidRDefault="00C331E0" w:rsidP="00C331E0">
      <w:pPr>
        <w:pStyle w:val="ab"/>
        <w:jc w:val="both"/>
        <w:rPr>
          <w:color w:val="000000"/>
          <w:sz w:val="28"/>
          <w:szCs w:val="28"/>
        </w:rPr>
      </w:pPr>
      <w:r w:rsidRPr="00C331E0">
        <w:rPr>
          <w:color w:val="000000"/>
          <w:sz w:val="28"/>
          <w:szCs w:val="28"/>
        </w:rPr>
        <w:t>3. Развивающие:</w:t>
      </w:r>
    </w:p>
    <w:p w:rsidR="00C331E0" w:rsidRPr="00C331E0" w:rsidRDefault="00C331E0" w:rsidP="00C331E0">
      <w:pPr>
        <w:pStyle w:val="ab"/>
        <w:jc w:val="both"/>
        <w:rPr>
          <w:color w:val="000000"/>
          <w:sz w:val="28"/>
          <w:szCs w:val="28"/>
        </w:rPr>
      </w:pPr>
      <w:r w:rsidRPr="00C331E0">
        <w:rPr>
          <w:color w:val="000000"/>
          <w:sz w:val="28"/>
          <w:szCs w:val="28"/>
        </w:rPr>
        <w:t>- развитие творческих способностей;</w:t>
      </w:r>
    </w:p>
    <w:p w:rsidR="00C331E0" w:rsidRPr="00C331E0" w:rsidRDefault="00C331E0" w:rsidP="00C331E0">
      <w:pPr>
        <w:pStyle w:val="ab"/>
        <w:jc w:val="both"/>
        <w:rPr>
          <w:color w:val="000000"/>
          <w:sz w:val="28"/>
          <w:szCs w:val="28"/>
        </w:rPr>
      </w:pPr>
      <w:r w:rsidRPr="00C331E0">
        <w:rPr>
          <w:b/>
          <w:bCs/>
          <w:color w:val="000000"/>
          <w:sz w:val="28"/>
          <w:szCs w:val="28"/>
        </w:rPr>
        <w:t>-</w:t>
      </w:r>
      <w:r w:rsidRPr="00C331E0">
        <w:rPr>
          <w:color w:val="000000"/>
          <w:sz w:val="28"/>
          <w:szCs w:val="28"/>
        </w:rPr>
        <w:t> мотивация к дальнейшему изучению английского языка.</w:t>
      </w:r>
    </w:p>
    <w:p w:rsidR="00C331E0" w:rsidRDefault="00C331E0" w:rsidP="00D16E1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6E10" w:rsidRPr="00D16E10" w:rsidRDefault="00D16E10" w:rsidP="00D16E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6E10">
        <w:rPr>
          <w:rFonts w:ascii="Times New Roman" w:hAnsi="Times New Roman" w:cs="Times New Roman"/>
          <w:b/>
          <w:sz w:val="32"/>
          <w:szCs w:val="32"/>
        </w:rPr>
        <w:t>Введение</w:t>
      </w:r>
    </w:p>
    <w:p w:rsidR="00D16E10" w:rsidRDefault="00D16E10" w:rsidP="00B758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E10">
        <w:rPr>
          <w:rFonts w:ascii="Times New Roman" w:hAnsi="Times New Roman" w:cs="Times New Roman"/>
          <w:b/>
          <w:sz w:val="28"/>
          <w:szCs w:val="28"/>
        </w:rPr>
        <w:t>Актуальность.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E10">
        <w:rPr>
          <w:rFonts w:ascii="Times New Roman" w:hAnsi="Times New Roman" w:cs="Times New Roman"/>
          <w:sz w:val="28"/>
          <w:szCs w:val="28"/>
        </w:rPr>
        <w:t>Любые творческие виды работ</w:t>
      </w:r>
      <w:r>
        <w:rPr>
          <w:rFonts w:ascii="Times New Roman" w:hAnsi="Times New Roman" w:cs="Times New Roman"/>
          <w:sz w:val="28"/>
          <w:szCs w:val="28"/>
        </w:rPr>
        <w:t xml:space="preserve"> при обучении английского языка, да и другим языкам, имеют большое общеобразовательное и развивающее значение. Сейчас трудно представить себе свободного, образованного и успешного человека способного жить и творить в условиях постоянно меняющегося мира без знания английского языка. Исходя из этого, дети приступают изучать английский язык уже со </w:t>
      </w:r>
      <w:r w:rsidR="00B75834">
        <w:rPr>
          <w:rFonts w:ascii="Times New Roman" w:hAnsi="Times New Roman" w:cs="Times New Roman"/>
          <w:sz w:val="28"/>
          <w:szCs w:val="28"/>
        </w:rPr>
        <w:t xml:space="preserve">второго класса начальной школы. </w:t>
      </w:r>
      <w:r w:rsidR="00B75834" w:rsidRPr="00B75834">
        <w:rPr>
          <w:rFonts w:ascii="Times New Roman" w:hAnsi="Times New Roman" w:cs="Times New Roman"/>
          <w:sz w:val="28"/>
          <w:szCs w:val="28"/>
        </w:rPr>
        <w:t>Творческая деятельность также способствует расширению культурного кругозора обучающихся, развитию их творческой активности, духовно-нравственной сферы и, как следствие, повышает мотивацию к изучению языка и культуры другой страны и, сквозь призму этих знаний, к более активному освоению культуры своей страны.</w:t>
      </w:r>
    </w:p>
    <w:p w:rsidR="00D16E10" w:rsidRDefault="00D16E10" w:rsidP="00B758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обучения </w:t>
      </w:r>
      <w:r w:rsidR="00B75834">
        <w:rPr>
          <w:rFonts w:ascii="Times New Roman" w:hAnsi="Times New Roman" w:cs="Times New Roman"/>
          <w:sz w:val="28"/>
          <w:szCs w:val="28"/>
        </w:rPr>
        <w:t>иностранно</w:t>
      </w:r>
      <w:r>
        <w:rPr>
          <w:rFonts w:ascii="Times New Roman" w:hAnsi="Times New Roman" w:cs="Times New Roman"/>
          <w:sz w:val="28"/>
          <w:szCs w:val="28"/>
        </w:rPr>
        <w:t xml:space="preserve">му языку </w:t>
      </w:r>
      <w:r w:rsidR="00B75834">
        <w:rPr>
          <w:rFonts w:ascii="Times New Roman" w:hAnsi="Times New Roman" w:cs="Times New Roman"/>
          <w:sz w:val="28"/>
          <w:szCs w:val="28"/>
        </w:rPr>
        <w:t xml:space="preserve">заключается в формировании и развитии у школьника коммуникативной компетенции, необходимой для участия в диалоге различных культур со всего мира. </w:t>
      </w:r>
      <w:r w:rsidR="00B75834" w:rsidRPr="00B75834">
        <w:rPr>
          <w:rFonts w:ascii="Times New Roman" w:hAnsi="Times New Roman" w:cs="Times New Roman"/>
          <w:sz w:val="28"/>
          <w:szCs w:val="28"/>
        </w:rPr>
        <w:t>В условиях современной школы создаются условия</w:t>
      </w:r>
      <w:r w:rsidR="00B840F5">
        <w:rPr>
          <w:rFonts w:ascii="Times New Roman" w:hAnsi="Times New Roman" w:cs="Times New Roman"/>
          <w:sz w:val="28"/>
          <w:szCs w:val="28"/>
        </w:rPr>
        <w:t>, которые раньше было новшеством, теперь является неотъемлемой частью урока. Это интерактивная доска, видео- и аудиотехника.</w:t>
      </w:r>
      <w:r w:rsidR="00B75834" w:rsidRPr="00B75834">
        <w:rPr>
          <w:rFonts w:ascii="Times New Roman" w:hAnsi="Times New Roman" w:cs="Times New Roman"/>
          <w:sz w:val="28"/>
          <w:szCs w:val="28"/>
        </w:rPr>
        <w:t xml:space="preserve"> </w:t>
      </w:r>
      <w:r w:rsidR="00B840F5">
        <w:rPr>
          <w:rFonts w:ascii="Times New Roman" w:hAnsi="Times New Roman" w:cs="Times New Roman"/>
          <w:sz w:val="28"/>
          <w:szCs w:val="28"/>
        </w:rPr>
        <w:t>Формы работы урока стали более разнообразными, активнее стали применятся презентации, проектная деятельность и театрализация.</w:t>
      </w:r>
    </w:p>
    <w:p w:rsidR="004A0ED9" w:rsidRDefault="00B840F5" w:rsidP="004A0ED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0F5">
        <w:rPr>
          <w:rFonts w:ascii="Times New Roman" w:hAnsi="Times New Roman" w:cs="Times New Roman"/>
          <w:sz w:val="28"/>
          <w:szCs w:val="28"/>
        </w:rPr>
        <w:t>В процессе изучения иностранного языка элементы театрализации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0F5">
        <w:rPr>
          <w:rFonts w:ascii="Times New Roman" w:hAnsi="Times New Roman" w:cs="Times New Roman"/>
          <w:sz w:val="28"/>
          <w:szCs w:val="28"/>
        </w:rPr>
        <w:t>встречается на каждом шагу: лексика, разговорные формы отрабатываются</w:t>
      </w:r>
      <w:r w:rsidR="001F15FC">
        <w:rPr>
          <w:rFonts w:ascii="Times New Roman" w:hAnsi="Times New Roman" w:cs="Times New Roman"/>
          <w:sz w:val="28"/>
          <w:szCs w:val="28"/>
        </w:rPr>
        <w:t xml:space="preserve"> </w:t>
      </w:r>
      <w:r w:rsidRPr="00B840F5">
        <w:rPr>
          <w:rFonts w:ascii="Times New Roman" w:hAnsi="Times New Roman" w:cs="Times New Roman"/>
          <w:sz w:val="28"/>
          <w:szCs w:val="28"/>
        </w:rPr>
        <w:t>не только в монологической речи, но и в диалогах. Учащиеся общаются на</w:t>
      </w:r>
      <w:r w:rsidR="001F15FC">
        <w:rPr>
          <w:rFonts w:ascii="Times New Roman" w:hAnsi="Times New Roman" w:cs="Times New Roman"/>
          <w:sz w:val="28"/>
          <w:szCs w:val="28"/>
        </w:rPr>
        <w:t xml:space="preserve"> </w:t>
      </w:r>
      <w:r w:rsidRPr="00B840F5">
        <w:rPr>
          <w:rFonts w:ascii="Times New Roman" w:hAnsi="Times New Roman" w:cs="Times New Roman"/>
          <w:sz w:val="28"/>
          <w:szCs w:val="28"/>
        </w:rPr>
        <w:t>английском языке на заданную тему, нередко составляют свои собственные</w:t>
      </w:r>
      <w:r w:rsidR="001F15FC">
        <w:rPr>
          <w:rFonts w:ascii="Times New Roman" w:hAnsi="Times New Roman" w:cs="Times New Roman"/>
          <w:sz w:val="28"/>
          <w:szCs w:val="28"/>
        </w:rPr>
        <w:t xml:space="preserve"> </w:t>
      </w:r>
      <w:r w:rsidRPr="00B840F5">
        <w:rPr>
          <w:rFonts w:ascii="Times New Roman" w:hAnsi="Times New Roman" w:cs="Times New Roman"/>
          <w:sz w:val="28"/>
          <w:szCs w:val="28"/>
        </w:rPr>
        <w:t>диалоги по ключевым словам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840F5">
        <w:rPr>
          <w:rFonts w:ascii="Times New Roman" w:hAnsi="Times New Roman" w:cs="Times New Roman"/>
          <w:sz w:val="28"/>
          <w:szCs w:val="28"/>
        </w:rPr>
        <w:t>Использование элементов театрализации является одним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0F5">
        <w:rPr>
          <w:rFonts w:ascii="Times New Roman" w:hAnsi="Times New Roman" w:cs="Times New Roman"/>
          <w:sz w:val="28"/>
          <w:szCs w:val="28"/>
        </w:rPr>
        <w:t>эффективных приемов активизации познавательной деятельности 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0F5">
        <w:rPr>
          <w:rFonts w:ascii="Times New Roman" w:hAnsi="Times New Roman" w:cs="Times New Roman"/>
          <w:sz w:val="28"/>
          <w:szCs w:val="28"/>
        </w:rPr>
        <w:t>Любой диалог можно разыграть в лицах. Специфика театрализованной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0F5">
        <w:rPr>
          <w:rFonts w:ascii="Times New Roman" w:hAnsi="Times New Roman" w:cs="Times New Roman"/>
          <w:sz w:val="28"/>
          <w:szCs w:val="28"/>
        </w:rPr>
        <w:t xml:space="preserve">деятельности заключается в том, что одновременно с </w:t>
      </w:r>
      <w:r w:rsidRPr="00B840F5">
        <w:rPr>
          <w:rFonts w:ascii="Times New Roman" w:hAnsi="Times New Roman" w:cs="Times New Roman"/>
          <w:sz w:val="28"/>
          <w:szCs w:val="28"/>
        </w:rPr>
        <w:lastRenderedPageBreak/>
        <w:t>отработкой языковой и</w:t>
      </w:r>
      <w:r w:rsidR="001F15FC">
        <w:rPr>
          <w:rFonts w:ascii="Times New Roman" w:hAnsi="Times New Roman" w:cs="Times New Roman"/>
          <w:sz w:val="28"/>
          <w:szCs w:val="28"/>
        </w:rPr>
        <w:t xml:space="preserve"> </w:t>
      </w:r>
      <w:r w:rsidRPr="00B840F5">
        <w:rPr>
          <w:rFonts w:ascii="Times New Roman" w:hAnsi="Times New Roman" w:cs="Times New Roman"/>
          <w:sz w:val="28"/>
          <w:szCs w:val="28"/>
        </w:rPr>
        <w:t>речевой стороны м</w:t>
      </w:r>
      <w:r w:rsidR="001F15FC">
        <w:rPr>
          <w:rFonts w:ascii="Times New Roman" w:hAnsi="Times New Roman" w:cs="Times New Roman"/>
          <w:sz w:val="28"/>
          <w:szCs w:val="28"/>
        </w:rPr>
        <w:t xml:space="preserve">атериала ведется работа над его </w:t>
      </w:r>
      <w:r w:rsidRPr="00B840F5">
        <w:rPr>
          <w:rFonts w:ascii="Times New Roman" w:hAnsi="Times New Roman" w:cs="Times New Roman"/>
          <w:sz w:val="28"/>
          <w:szCs w:val="28"/>
        </w:rPr>
        <w:t>сценическим</w:t>
      </w:r>
      <w:r w:rsidR="001F15FC">
        <w:rPr>
          <w:rFonts w:ascii="Times New Roman" w:hAnsi="Times New Roman" w:cs="Times New Roman"/>
          <w:sz w:val="28"/>
          <w:szCs w:val="28"/>
        </w:rPr>
        <w:t xml:space="preserve"> </w:t>
      </w:r>
      <w:r w:rsidRPr="00B840F5">
        <w:rPr>
          <w:rFonts w:ascii="Times New Roman" w:hAnsi="Times New Roman" w:cs="Times New Roman"/>
          <w:sz w:val="28"/>
          <w:szCs w:val="28"/>
        </w:rPr>
        <w:t>воплощением.</w:t>
      </w:r>
      <w:r w:rsidR="004A0ED9">
        <w:rPr>
          <w:rFonts w:ascii="Times New Roman" w:hAnsi="Times New Roman" w:cs="Times New Roman"/>
          <w:sz w:val="28"/>
          <w:szCs w:val="28"/>
        </w:rPr>
        <w:t xml:space="preserve"> В связи с этим театрализованные сценки повышают мотивацию к изучению английского языка на уроках. </w:t>
      </w:r>
    </w:p>
    <w:p w:rsidR="00B840F5" w:rsidRDefault="004A0ED9" w:rsidP="004A0E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</w:t>
      </w:r>
      <w:r w:rsidR="00B840F5" w:rsidRPr="004A0ED9">
        <w:rPr>
          <w:rFonts w:ascii="Times New Roman" w:hAnsi="Times New Roman" w:cs="Times New Roman"/>
          <w:sz w:val="28"/>
          <w:szCs w:val="28"/>
        </w:rPr>
        <w:t>уществующий разрыв между интеллектуальными возможностями школьников, их интересами и тем, что они в действительности могут высказать на иностранном языке, постепенно разрушает мотивацию, которая поддерживалась в начале новизной предмета, стремлением, готовностью и желанием научиться общаться на изучаемом яз</w:t>
      </w:r>
      <w:r>
        <w:rPr>
          <w:rFonts w:ascii="Times New Roman" w:hAnsi="Times New Roman" w:cs="Times New Roman"/>
          <w:sz w:val="28"/>
          <w:szCs w:val="28"/>
        </w:rPr>
        <w:t>ыке. Использование ролевых игр</w:t>
      </w:r>
      <w:r w:rsidR="00B840F5" w:rsidRPr="004A0ED9">
        <w:rPr>
          <w:rFonts w:ascii="Times New Roman" w:hAnsi="Times New Roman" w:cs="Times New Roman"/>
          <w:sz w:val="28"/>
          <w:szCs w:val="28"/>
        </w:rPr>
        <w:t>, инсценировки является одним из эффективных средств обучения иностранному языку. Детально продуманная и методиче</w:t>
      </w:r>
      <w:r w:rsidR="0009410F">
        <w:rPr>
          <w:rFonts w:ascii="Times New Roman" w:hAnsi="Times New Roman" w:cs="Times New Roman"/>
          <w:sz w:val="28"/>
          <w:szCs w:val="28"/>
        </w:rPr>
        <w:t>ски грамотно организованная сценка</w:t>
      </w:r>
      <w:r w:rsidR="00B840F5" w:rsidRPr="004A0ED9">
        <w:rPr>
          <w:rFonts w:ascii="Times New Roman" w:hAnsi="Times New Roman" w:cs="Times New Roman"/>
          <w:sz w:val="28"/>
          <w:szCs w:val="28"/>
        </w:rPr>
        <w:t xml:space="preserve"> является таким</w:t>
      </w:r>
      <w:r w:rsidRPr="004A0ED9">
        <w:rPr>
          <w:rFonts w:ascii="Times New Roman" w:hAnsi="Times New Roman" w:cs="Times New Roman"/>
          <w:sz w:val="28"/>
          <w:szCs w:val="28"/>
        </w:rPr>
        <w:t xml:space="preserve"> приемом обучения, который позволяет комплексно решать задачи как практического, так и воспитательного, развивающего и образовательног</w:t>
      </w:r>
      <w:r w:rsidR="0009410F">
        <w:rPr>
          <w:rFonts w:ascii="Times New Roman" w:hAnsi="Times New Roman" w:cs="Times New Roman"/>
          <w:sz w:val="28"/>
          <w:szCs w:val="28"/>
        </w:rPr>
        <w:t>о характера. В связи с этим театрализованные сценки</w:t>
      </w:r>
      <w:r w:rsidRPr="004A0ED9">
        <w:rPr>
          <w:rFonts w:ascii="Times New Roman" w:hAnsi="Times New Roman" w:cs="Times New Roman"/>
          <w:sz w:val="28"/>
          <w:szCs w:val="28"/>
        </w:rPr>
        <w:t xml:space="preserve"> на уроках иностранного языка должны являться неотъемлемой частью методической организации урока.</w:t>
      </w:r>
    </w:p>
    <w:p w:rsidR="00C331E0" w:rsidRPr="00C331E0" w:rsidRDefault="006A7B11" w:rsidP="006A7B11">
      <w:pPr>
        <w:pStyle w:val="ab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Объект методической разработки</w:t>
      </w:r>
      <w:r w:rsidR="00C331E0" w:rsidRPr="00C331E0">
        <w:rPr>
          <w:rFonts w:eastAsiaTheme="minorHAnsi"/>
          <w:sz w:val="28"/>
          <w:szCs w:val="28"/>
          <w:lang w:eastAsia="en-US"/>
        </w:rPr>
        <w:t> – ученики младшего школьного возраста в условиях школы.</w:t>
      </w:r>
    </w:p>
    <w:p w:rsidR="00C331E0" w:rsidRPr="00C331E0" w:rsidRDefault="006A7B11" w:rsidP="006A7B11">
      <w:pPr>
        <w:pStyle w:val="ab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 Предмет методической разработки</w:t>
      </w:r>
      <w:r w:rsidR="00C331E0" w:rsidRPr="00C331E0">
        <w:rPr>
          <w:rFonts w:eastAsiaTheme="minorHAnsi"/>
          <w:sz w:val="28"/>
          <w:szCs w:val="28"/>
          <w:lang w:eastAsia="en-US"/>
        </w:rPr>
        <w:t> – применение театральных техник в процессе обучения английского языка.</w:t>
      </w:r>
    </w:p>
    <w:p w:rsidR="00C331E0" w:rsidRPr="00C331E0" w:rsidRDefault="006A7B11" w:rsidP="006A7B11">
      <w:pPr>
        <w:pStyle w:val="ab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 Цель методической разработки</w:t>
      </w:r>
      <w:r w:rsidR="00C331E0" w:rsidRPr="00C331E0">
        <w:rPr>
          <w:rFonts w:eastAsiaTheme="minorHAnsi"/>
          <w:sz w:val="28"/>
          <w:szCs w:val="28"/>
          <w:lang w:eastAsia="en-US"/>
        </w:rPr>
        <w:t> – повышение мотивации к изучению английского языка при помощи театральной игры детьми младшего школьного возраста в условиях школы.</w:t>
      </w:r>
    </w:p>
    <w:p w:rsidR="00C331E0" w:rsidRPr="00C331E0" w:rsidRDefault="006A7B11" w:rsidP="00C331E0">
      <w:pPr>
        <w:pStyle w:val="ab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 Задачи методической разработки</w:t>
      </w:r>
      <w:r w:rsidR="00C331E0" w:rsidRPr="00C331E0">
        <w:rPr>
          <w:rFonts w:eastAsiaTheme="minorHAnsi"/>
          <w:sz w:val="28"/>
          <w:szCs w:val="28"/>
          <w:lang w:eastAsia="en-US"/>
        </w:rPr>
        <w:t>:</w:t>
      </w:r>
    </w:p>
    <w:p w:rsidR="00C331E0" w:rsidRPr="00C331E0" w:rsidRDefault="00C331E0" w:rsidP="00C331E0">
      <w:pPr>
        <w:pStyle w:val="ab"/>
        <w:rPr>
          <w:rFonts w:eastAsiaTheme="minorHAnsi"/>
          <w:sz w:val="28"/>
          <w:szCs w:val="28"/>
          <w:lang w:eastAsia="en-US"/>
        </w:rPr>
      </w:pPr>
      <w:r w:rsidRPr="00C331E0">
        <w:rPr>
          <w:rFonts w:eastAsiaTheme="minorHAnsi"/>
          <w:sz w:val="28"/>
          <w:szCs w:val="28"/>
          <w:lang w:eastAsia="en-US"/>
        </w:rPr>
        <w:t>1. Образовательные:</w:t>
      </w:r>
    </w:p>
    <w:p w:rsidR="00C331E0" w:rsidRPr="00C331E0" w:rsidRDefault="00C331E0" w:rsidP="00C331E0">
      <w:pPr>
        <w:pStyle w:val="ab"/>
        <w:rPr>
          <w:rFonts w:eastAsiaTheme="minorHAnsi"/>
          <w:sz w:val="28"/>
          <w:szCs w:val="28"/>
          <w:lang w:eastAsia="en-US"/>
        </w:rPr>
      </w:pPr>
      <w:r w:rsidRPr="00C331E0">
        <w:rPr>
          <w:rFonts w:eastAsiaTheme="minorHAnsi"/>
          <w:sz w:val="28"/>
          <w:szCs w:val="28"/>
          <w:lang w:eastAsia="en-US"/>
        </w:rPr>
        <w:t>- развитие у младших школьников коммуникативной компетенции;</w:t>
      </w:r>
    </w:p>
    <w:p w:rsidR="00C331E0" w:rsidRPr="00C331E0" w:rsidRDefault="00C331E0" w:rsidP="00C331E0">
      <w:pPr>
        <w:pStyle w:val="ab"/>
        <w:rPr>
          <w:rFonts w:eastAsiaTheme="minorHAnsi"/>
          <w:sz w:val="28"/>
          <w:szCs w:val="28"/>
          <w:lang w:eastAsia="en-US"/>
        </w:rPr>
      </w:pPr>
      <w:r w:rsidRPr="00C331E0">
        <w:rPr>
          <w:rFonts w:eastAsiaTheme="minorHAnsi"/>
          <w:sz w:val="28"/>
          <w:szCs w:val="28"/>
          <w:lang w:eastAsia="en-US"/>
        </w:rPr>
        <w:t>- формирование правильной интонации и произношения.</w:t>
      </w:r>
    </w:p>
    <w:p w:rsidR="00C331E0" w:rsidRPr="00C331E0" w:rsidRDefault="00C331E0" w:rsidP="00C331E0">
      <w:pPr>
        <w:pStyle w:val="ab"/>
        <w:rPr>
          <w:rFonts w:eastAsiaTheme="minorHAnsi"/>
          <w:sz w:val="28"/>
          <w:szCs w:val="28"/>
          <w:lang w:eastAsia="en-US"/>
        </w:rPr>
      </w:pPr>
      <w:r w:rsidRPr="00C331E0">
        <w:rPr>
          <w:rFonts w:eastAsiaTheme="minorHAnsi"/>
          <w:sz w:val="28"/>
          <w:szCs w:val="28"/>
          <w:lang w:eastAsia="en-US"/>
        </w:rPr>
        <w:t>2. Воспитательные:</w:t>
      </w:r>
    </w:p>
    <w:p w:rsidR="00C331E0" w:rsidRPr="00C331E0" w:rsidRDefault="00C331E0" w:rsidP="00C331E0">
      <w:pPr>
        <w:pStyle w:val="ab"/>
        <w:rPr>
          <w:rFonts w:eastAsiaTheme="minorHAnsi"/>
          <w:sz w:val="28"/>
          <w:szCs w:val="28"/>
          <w:lang w:eastAsia="en-US"/>
        </w:rPr>
      </w:pPr>
      <w:r w:rsidRPr="00C331E0">
        <w:rPr>
          <w:rFonts w:eastAsiaTheme="minorHAnsi"/>
          <w:sz w:val="28"/>
          <w:szCs w:val="28"/>
          <w:lang w:eastAsia="en-US"/>
        </w:rPr>
        <w:t>- воспитание этики общения и норм культурного взаимодействия станы изучаемого языка.</w:t>
      </w:r>
    </w:p>
    <w:p w:rsidR="00C331E0" w:rsidRPr="00C331E0" w:rsidRDefault="00C331E0" w:rsidP="00C331E0">
      <w:pPr>
        <w:pStyle w:val="ab"/>
        <w:rPr>
          <w:rFonts w:eastAsiaTheme="minorHAnsi"/>
          <w:sz w:val="28"/>
          <w:szCs w:val="28"/>
          <w:lang w:eastAsia="en-US"/>
        </w:rPr>
      </w:pPr>
      <w:r w:rsidRPr="00C331E0">
        <w:rPr>
          <w:rFonts w:eastAsiaTheme="minorHAnsi"/>
          <w:sz w:val="28"/>
          <w:szCs w:val="28"/>
          <w:lang w:eastAsia="en-US"/>
        </w:rPr>
        <w:lastRenderedPageBreak/>
        <w:t>3. Развивающие:</w:t>
      </w:r>
    </w:p>
    <w:p w:rsidR="00C331E0" w:rsidRPr="00C331E0" w:rsidRDefault="00C331E0" w:rsidP="00C331E0">
      <w:pPr>
        <w:pStyle w:val="ab"/>
        <w:rPr>
          <w:rFonts w:eastAsiaTheme="minorHAnsi"/>
          <w:sz w:val="28"/>
          <w:szCs w:val="28"/>
          <w:lang w:eastAsia="en-US"/>
        </w:rPr>
      </w:pPr>
      <w:r w:rsidRPr="00C331E0">
        <w:rPr>
          <w:rFonts w:eastAsiaTheme="minorHAnsi"/>
          <w:sz w:val="28"/>
          <w:szCs w:val="28"/>
          <w:lang w:eastAsia="en-US"/>
        </w:rPr>
        <w:t>- развитие творческих способностей;</w:t>
      </w:r>
    </w:p>
    <w:p w:rsidR="00C331E0" w:rsidRPr="00C331E0" w:rsidRDefault="00C331E0" w:rsidP="00C331E0">
      <w:pPr>
        <w:pStyle w:val="ab"/>
        <w:rPr>
          <w:rFonts w:eastAsiaTheme="minorHAnsi"/>
          <w:sz w:val="28"/>
          <w:szCs w:val="28"/>
          <w:lang w:eastAsia="en-US"/>
        </w:rPr>
      </w:pPr>
      <w:r w:rsidRPr="00C331E0">
        <w:rPr>
          <w:rFonts w:eastAsiaTheme="minorHAnsi"/>
          <w:sz w:val="28"/>
          <w:szCs w:val="28"/>
          <w:lang w:eastAsia="en-US"/>
        </w:rPr>
        <w:t>- мотивация к дальнейшему изучению английского языка.</w:t>
      </w:r>
    </w:p>
    <w:p w:rsidR="00C331E0" w:rsidRDefault="00C331E0" w:rsidP="00C331E0">
      <w:pPr>
        <w:rPr>
          <w:rFonts w:ascii="Times New Roman" w:hAnsi="Times New Roman" w:cs="Times New Roman"/>
          <w:sz w:val="28"/>
          <w:szCs w:val="28"/>
        </w:rPr>
      </w:pPr>
    </w:p>
    <w:p w:rsidR="00C331E0" w:rsidRDefault="00C331E0" w:rsidP="00C331E0">
      <w:pPr>
        <w:rPr>
          <w:rFonts w:ascii="Times New Roman" w:hAnsi="Times New Roman" w:cs="Times New Roman"/>
          <w:sz w:val="28"/>
          <w:szCs w:val="28"/>
        </w:rPr>
      </w:pPr>
    </w:p>
    <w:p w:rsidR="00C331E0" w:rsidRDefault="00C331E0" w:rsidP="00C331E0">
      <w:pPr>
        <w:rPr>
          <w:rFonts w:ascii="Times New Roman" w:hAnsi="Times New Roman" w:cs="Times New Roman"/>
          <w:sz w:val="28"/>
          <w:szCs w:val="28"/>
        </w:rPr>
      </w:pPr>
    </w:p>
    <w:p w:rsidR="00C331E0" w:rsidRDefault="00C331E0" w:rsidP="00C331E0">
      <w:pPr>
        <w:rPr>
          <w:rFonts w:ascii="Times New Roman" w:hAnsi="Times New Roman" w:cs="Times New Roman"/>
          <w:sz w:val="28"/>
          <w:szCs w:val="28"/>
        </w:rPr>
      </w:pPr>
    </w:p>
    <w:p w:rsidR="00C331E0" w:rsidRDefault="00C331E0" w:rsidP="00C331E0">
      <w:pPr>
        <w:rPr>
          <w:rFonts w:ascii="Times New Roman" w:hAnsi="Times New Roman" w:cs="Times New Roman"/>
          <w:sz w:val="28"/>
          <w:szCs w:val="28"/>
        </w:rPr>
      </w:pPr>
    </w:p>
    <w:p w:rsidR="00C331E0" w:rsidRDefault="00C331E0" w:rsidP="00C331E0">
      <w:pPr>
        <w:rPr>
          <w:rFonts w:ascii="Times New Roman" w:hAnsi="Times New Roman" w:cs="Times New Roman"/>
          <w:sz w:val="28"/>
          <w:szCs w:val="28"/>
        </w:rPr>
      </w:pPr>
    </w:p>
    <w:p w:rsidR="00C331E0" w:rsidRDefault="00C331E0" w:rsidP="00C331E0">
      <w:pPr>
        <w:rPr>
          <w:rFonts w:ascii="Times New Roman" w:hAnsi="Times New Roman" w:cs="Times New Roman"/>
          <w:sz w:val="28"/>
          <w:szCs w:val="28"/>
        </w:rPr>
      </w:pPr>
    </w:p>
    <w:p w:rsidR="00C331E0" w:rsidRDefault="00C331E0" w:rsidP="00C331E0">
      <w:pPr>
        <w:rPr>
          <w:rFonts w:ascii="Times New Roman" w:hAnsi="Times New Roman" w:cs="Times New Roman"/>
          <w:sz w:val="28"/>
          <w:szCs w:val="28"/>
        </w:rPr>
      </w:pPr>
    </w:p>
    <w:p w:rsidR="00C331E0" w:rsidRDefault="00C331E0" w:rsidP="00C331E0">
      <w:pPr>
        <w:rPr>
          <w:rFonts w:ascii="Times New Roman" w:hAnsi="Times New Roman" w:cs="Times New Roman"/>
          <w:sz w:val="28"/>
          <w:szCs w:val="28"/>
        </w:rPr>
      </w:pPr>
    </w:p>
    <w:p w:rsidR="00C331E0" w:rsidRDefault="00C331E0" w:rsidP="00C331E0">
      <w:pPr>
        <w:rPr>
          <w:rFonts w:ascii="Times New Roman" w:hAnsi="Times New Roman" w:cs="Times New Roman"/>
          <w:sz w:val="28"/>
          <w:szCs w:val="28"/>
        </w:rPr>
      </w:pPr>
    </w:p>
    <w:p w:rsidR="00C331E0" w:rsidRDefault="00C331E0" w:rsidP="00C331E0">
      <w:pPr>
        <w:rPr>
          <w:rFonts w:ascii="Times New Roman" w:hAnsi="Times New Roman" w:cs="Times New Roman"/>
          <w:sz w:val="28"/>
          <w:szCs w:val="28"/>
        </w:rPr>
      </w:pPr>
    </w:p>
    <w:p w:rsidR="00C331E0" w:rsidRDefault="00C331E0" w:rsidP="00C331E0">
      <w:pPr>
        <w:rPr>
          <w:rFonts w:ascii="Times New Roman" w:hAnsi="Times New Roman" w:cs="Times New Roman"/>
          <w:sz w:val="28"/>
          <w:szCs w:val="28"/>
        </w:rPr>
      </w:pPr>
    </w:p>
    <w:p w:rsidR="00C331E0" w:rsidRDefault="00C331E0" w:rsidP="00C331E0">
      <w:pPr>
        <w:rPr>
          <w:rFonts w:ascii="Times New Roman" w:hAnsi="Times New Roman" w:cs="Times New Roman"/>
          <w:sz w:val="28"/>
          <w:szCs w:val="28"/>
        </w:rPr>
      </w:pPr>
    </w:p>
    <w:p w:rsidR="00C331E0" w:rsidRDefault="00C331E0" w:rsidP="00C331E0">
      <w:pPr>
        <w:rPr>
          <w:rFonts w:ascii="Times New Roman" w:hAnsi="Times New Roman" w:cs="Times New Roman"/>
          <w:sz w:val="28"/>
          <w:szCs w:val="28"/>
        </w:rPr>
      </w:pPr>
    </w:p>
    <w:p w:rsidR="00C331E0" w:rsidRDefault="00C331E0" w:rsidP="00C331E0">
      <w:pPr>
        <w:rPr>
          <w:rFonts w:ascii="Times New Roman" w:hAnsi="Times New Roman" w:cs="Times New Roman"/>
          <w:sz w:val="28"/>
          <w:szCs w:val="28"/>
        </w:rPr>
      </w:pPr>
    </w:p>
    <w:p w:rsidR="00C331E0" w:rsidRDefault="00C331E0" w:rsidP="00C331E0">
      <w:pPr>
        <w:rPr>
          <w:rFonts w:ascii="Times New Roman" w:hAnsi="Times New Roman" w:cs="Times New Roman"/>
          <w:sz w:val="28"/>
          <w:szCs w:val="28"/>
        </w:rPr>
      </w:pPr>
    </w:p>
    <w:p w:rsidR="00C331E0" w:rsidRDefault="00C331E0" w:rsidP="00C331E0">
      <w:pPr>
        <w:rPr>
          <w:rFonts w:ascii="Times New Roman" w:hAnsi="Times New Roman" w:cs="Times New Roman"/>
          <w:sz w:val="28"/>
          <w:szCs w:val="28"/>
        </w:rPr>
      </w:pPr>
    </w:p>
    <w:p w:rsidR="00C331E0" w:rsidRDefault="00C331E0" w:rsidP="00C331E0">
      <w:pPr>
        <w:rPr>
          <w:rFonts w:ascii="Times New Roman" w:hAnsi="Times New Roman" w:cs="Times New Roman"/>
          <w:sz w:val="28"/>
          <w:szCs w:val="28"/>
        </w:rPr>
      </w:pPr>
    </w:p>
    <w:p w:rsidR="00C331E0" w:rsidRDefault="00C331E0" w:rsidP="00C331E0">
      <w:pPr>
        <w:rPr>
          <w:rFonts w:ascii="Times New Roman" w:hAnsi="Times New Roman" w:cs="Times New Roman"/>
          <w:sz w:val="28"/>
          <w:szCs w:val="28"/>
        </w:rPr>
      </w:pPr>
    </w:p>
    <w:p w:rsidR="00C331E0" w:rsidRDefault="00C331E0" w:rsidP="00C331E0">
      <w:pPr>
        <w:rPr>
          <w:rFonts w:ascii="Times New Roman" w:hAnsi="Times New Roman" w:cs="Times New Roman"/>
          <w:sz w:val="28"/>
          <w:szCs w:val="28"/>
        </w:rPr>
      </w:pPr>
    </w:p>
    <w:p w:rsidR="00C331E0" w:rsidRDefault="00C331E0" w:rsidP="00C331E0">
      <w:pPr>
        <w:rPr>
          <w:rFonts w:ascii="Times New Roman" w:hAnsi="Times New Roman" w:cs="Times New Roman"/>
          <w:sz w:val="28"/>
          <w:szCs w:val="28"/>
        </w:rPr>
      </w:pPr>
    </w:p>
    <w:p w:rsidR="00C331E0" w:rsidRDefault="00C331E0" w:rsidP="00C331E0">
      <w:pPr>
        <w:rPr>
          <w:rFonts w:ascii="Times New Roman" w:hAnsi="Times New Roman" w:cs="Times New Roman"/>
          <w:sz w:val="28"/>
          <w:szCs w:val="28"/>
        </w:rPr>
      </w:pPr>
    </w:p>
    <w:p w:rsidR="00C331E0" w:rsidRDefault="00C331E0" w:rsidP="00C331E0">
      <w:pPr>
        <w:rPr>
          <w:rFonts w:ascii="Times New Roman" w:hAnsi="Times New Roman" w:cs="Times New Roman"/>
          <w:sz w:val="28"/>
          <w:szCs w:val="28"/>
        </w:rPr>
      </w:pPr>
    </w:p>
    <w:p w:rsidR="00321DD0" w:rsidRPr="00321DD0" w:rsidRDefault="00321DD0" w:rsidP="00321D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86A5E" w:rsidRDefault="00586A5E" w:rsidP="00586A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A5E" w:rsidRPr="00586A5E" w:rsidRDefault="00586A5E" w:rsidP="00586A5E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Влияние театральной деятельности в изучении английского языка.</w:t>
      </w:r>
    </w:p>
    <w:p w:rsidR="00586A5E" w:rsidRDefault="00586A5E" w:rsidP="00586A5E">
      <w:pPr>
        <w:pStyle w:val="a7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A5E">
        <w:rPr>
          <w:rFonts w:ascii="Times New Roman" w:hAnsi="Times New Roman" w:cs="Times New Roman"/>
          <w:b/>
          <w:sz w:val="28"/>
          <w:szCs w:val="28"/>
        </w:rPr>
        <w:t>Театральная сценка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86A5E">
        <w:rPr>
          <w:rFonts w:ascii="Times New Roman" w:hAnsi="Times New Roman" w:cs="Times New Roman"/>
          <w:b/>
          <w:sz w:val="28"/>
          <w:szCs w:val="28"/>
        </w:rPr>
        <w:t>как способ обучения и погружения в языковую среду.</w:t>
      </w:r>
    </w:p>
    <w:p w:rsidR="00906D41" w:rsidRDefault="00906D41" w:rsidP="00FA7A8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D41">
        <w:rPr>
          <w:rFonts w:ascii="Times New Roman" w:hAnsi="Times New Roman" w:cs="Times New Roman"/>
          <w:sz w:val="28"/>
          <w:szCs w:val="28"/>
        </w:rPr>
        <w:t xml:space="preserve">Одним из важных способов обучения </w:t>
      </w:r>
      <w:r>
        <w:rPr>
          <w:rFonts w:ascii="Times New Roman" w:hAnsi="Times New Roman" w:cs="Times New Roman"/>
          <w:sz w:val="28"/>
          <w:szCs w:val="28"/>
        </w:rPr>
        <w:t>и погружения в языковую среду являются театральные постановки на английском языке</w:t>
      </w:r>
      <w:r w:rsidR="00DC03C8" w:rsidRPr="00DC03C8">
        <w:rPr>
          <w:rFonts w:ascii="Times New Roman" w:hAnsi="Times New Roman" w:cs="Times New Roman"/>
          <w:sz w:val="28"/>
          <w:szCs w:val="28"/>
        </w:rPr>
        <w:t>.</w:t>
      </w:r>
      <w:r w:rsidR="00DC03C8">
        <w:rPr>
          <w:rFonts w:ascii="Times New Roman" w:hAnsi="Times New Roman" w:cs="Times New Roman"/>
          <w:sz w:val="28"/>
          <w:szCs w:val="28"/>
        </w:rPr>
        <w:t xml:space="preserve"> Это позволяет развить не только творческие способности ребят, но и помочь им приобрести коммуникационные и презентационные навыки, которые очень важны для дальнейшей жизни. Обязательными гостями постановок становится администрация школы и родители. Каждый ребенок имеет возможность показать, чему он научился за определенный период времени, а родители и администрация – посмотреть и оценить, насколько дети продвинулись в изучении английского языка.</w:t>
      </w:r>
      <w:r w:rsidR="008906A7">
        <w:rPr>
          <w:rFonts w:ascii="Times New Roman" w:hAnsi="Times New Roman" w:cs="Times New Roman"/>
          <w:sz w:val="28"/>
          <w:szCs w:val="28"/>
        </w:rPr>
        <w:t xml:space="preserve"> И очень важно, что дети могут быть не только актерами, но и режиссерами или сценаристами. Главное в театральной сценке, чтобы каждый учащийся смог проявить свою творческую сторону и яркую индивидуальность, что делает учебный процесс разносторонним и интересным.</w:t>
      </w:r>
    </w:p>
    <w:p w:rsidR="008906A7" w:rsidRDefault="008906A7" w:rsidP="00FA7A8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целью при изучения любого иностранного языка является формирование и развитие коммуникативных речевых навыков и умений. И в данном случае театральная деятельность – самая точная модель общения с которой мы сталкиваемся в жизни. Таким образом, театральную деятельность можно рассматривать как форму обучения диалогическому общению. Она создает условия, где язык используется в реальном действии. А также можно добавить, что</w:t>
      </w:r>
      <w:r w:rsidR="00602005">
        <w:rPr>
          <w:rFonts w:ascii="Times New Roman" w:hAnsi="Times New Roman" w:cs="Times New Roman"/>
          <w:sz w:val="28"/>
          <w:szCs w:val="28"/>
        </w:rPr>
        <w:t xml:space="preserve"> театральная деятельность на ин</w:t>
      </w:r>
      <w:r>
        <w:rPr>
          <w:rFonts w:ascii="Times New Roman" w:hAnsi="Times New Roman" w:cs="Times New Roman"/>
          <w:sz w:val="28"/>
          <w:szCs w:val="28"/>
        </w:rPr>
        <w:t>остранном языке повышает эффективность обучения и помогает сохранить интерес к изучаемому языку.</w:t>
      </w:r>
    </w:p>
    <w:p w:rsidR="00602005" w:rsidRDefault="00602005" w:rsidP="00FA7A8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Детям, работа над театральным проектом дает возможность использовать имеющиеся знания и навыки общения в различных ситуациях, кроме того, дети учатся слаженно взаимодействовать, слушать и, самое главное, слышать друг друга, формируется личная сопричастность ко всему происходящему. Большое значение имеет театральная деятельность и в плане </w:t>
      </w:r>
      <w:r>
        <w:rPr>
          <w:rFonts w:ascii="Times New Roman" w:hAnsi="Times New Roman" w:cs="Times New Roman"/>
          <w:sz w:val="28"/>
          <w:szCs w:val="28"/>
        </w:rPr>
        <w:lastRenderedPageBreak/>
        <w:t>общего развития учащихся: расширяет их кругозор, пополняет их языковые навыки и умения, развивает выразительность своей речи.</w:t>
      </w:r>
    </w:p>
    <w:p w:rsidR="00602005" w:rsidRDefault="00602005" w:rsidP="00CF3A7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005">
        <w:rPr>
          <w:rFonts w:ascii="Times New Roman" w:hAnsi="Times New Roman" w:cs="Times New Roman"/>
          <w:b/>
          <w:sz w:val="28"/>
          <w:szCs w:val="28"/>
        </w:rPr>
        <w:t>1.2 Особенности театральной деятельности</w:t>
      </w:r>
    </w:p>
    <w:p w:rsidR="0060367A" w:rsidRDefault="0060367A" w:rsidP="00FA7A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8BB">
        <w:rPr>
          <w:rFonts w:ascii="Times New Roman" w:hAnsi="Times New Roman" w:cs="Times New Roman"/>
          <w:sz w:val="28"/>
          <w:szCs w:val="28"/>
        </w:rPr>
        <w:t>Театральные постановки являются важным и необходимым элементом в процессе изучения иностранного языка. «Языковой барьер», становится легко преодолимым, как только уч</w:t>
      </w:r>
      <w:r>
        <w:rPr>
          <w:rFonts w:ascii="Times New Roman" w:hAnsi="Times New Roman" w:cs="Times New Roman"/>
          <w:sz w:val="28"/>
          <w:szCs w:val="28"/>
        </w:rPr>
        <w:t>ащиеся попадают в ситуацию</w:t>
      </w:r>
      <w:r w:rsidRPr="008308BB">
        <w:rPr>
          <w:rFonts w:ascii="Times New Roman" w:hAnsi="Times New Roman" w:cs="Times New Roman"/>
          <w:sz w:val="28"/>
          <w:szCs w:val="28"/>
        </w:rPr>
        <w:t xml:space="preserve"> ролевого взаимодействия, оказываются вовлеченными в общий творческий процесс. </w:t>
      </w:r>
      <w:r>
        <w:rPr>
          <w:rFonts w:ascii="Times New Roman" w:hAnsi="Times New Roman" w:cs="Times New Roman"/>
          <w:sz w:val="28"/>
          <w:szCs w:val="28"/>
        </w:rPr>
        <w:t>Театрализация</w:t>
      </w:r>
      <w:r w:rsidRPr="008308BB">
        <w:rPr>
          <w:rFonts w:ascii="Times New Roman" w:hAnsi="Times New Roman" w:cs="Times New Roman"/>
          <w:sz w:val="28"/>
          <w:szCs w:val="28"/>
        </w:rPr>
        <w:t xml:space="preserve"> является одним из эффективных приемов активизации познавательной деятельности учащихся. Дети младшего школьного возраста мгновенно включаются в</w:t>
      </w:r>
      <w:r>
        <w:rPr>
          <w:rFonts w:ascii="Times New Roman" w:hAnsi="Times New Roman" w:cs="Times New Roman"/>
          <w:sz w:val="28"/>
          <w:szCs w:val="28"/>
        </w:rPr>
        <w:t xml:space="preserve"> данную</w:t>
      </w:r>
      <w:r w:rsidRPr="008308BB">
        <w:rPr>
          <w:rFonts w:ascii="Times New Roman" w:hAnsi="Times New Roman" w:cs="Times New Roman"/>
          <w:sz w:val="28"/>
          <w:szCs w:val="28"/>
        </w:rPr>
        <w:t xml:space="preserve"> игру, так как игра в этом возрасте – это основная развивающая деятельность, направленна</w:t>
      </w:r>
      <w:r>
        <w:rPr>
          <w:rFonts w:ascii="Times New Roman" w:hAnsi="Times New Roman" w:cs="Times New Roman"/>
          <w:sz w:val="28"/>
          <w:szCs w:val="28"/>
        </w:rPr>
        <w:t>я на обучение без «напряжения»</w:t>
      </w:r>
      <w:r w:rsidRPr="008308BB">
        <w:rPr>
          <w:rFonts w:ascii="Times New Roman" w:hAnsi="Times New Roman" w:cs="Times New Roman"/>
          <w:sz w:val="28"/>
          <w:szCs w:val="28"/>
        </w:rPr>
        <w:t>, поэтому этот процесс происхо</w:t>
      </w:r>
      <w:r>
        <w:rPr>
          <w:rFonts w:ascii="Times New Roman" w:hAnsi="Times New Roman" w:cs="Times New Roman"/>
          <w:sz w:val="28"/>
          <w:szCs w:val="28"/>
        </w:rPr>
        <w:t>дит с особой радостью и дает</w:t>
      </w:r>
      <w:r w:rsidRPr="008308BB">
        <w:rPr>
          <w:rFonts w:ascii="Times New Roman" w:hAnsi="Times New Roman" w:cs="Times New Roman"/>
          <w:sz w:val="28"/>
          <w:szCs w:val="28"/>
        </w:rPr>
        <w:t xml:space="preserve"> отличные результаты.</w:t>
      </w:r>
    </w:p>
    <w:p w:rsidR="00602005" w:rsidRDefault="0060367A" w:rsidP="00603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есть требования и к самому учителю. Он должен быть артистичным, эмоциональным и добрым. На уроке </w:t>
      </w:r>
      <w:r w:rsidRPr="008308BB">
        <w:rPr>
          <w:rFonts w:ascii="Times New Roman" w:hAnsi="Times New Roman" w:cs="Times New Roman"/>
          <w:sz w:val="28"/>
          <w:szCs w:val="28"/>
        </w:rPr>
        <w:t>должен царить доброжелательный психологический климат.</w:t>
      </w:r>
    </w:p>
    <w:p w:rsidR="0060367A" w:rsidRPr="008308BB" w:rsidRDefault="0060367A" w:rsidP="00603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8B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постановке сценок или</w:t>
      </w:r>
      <w:r w:rsidRPr="008308BB">
        <w:rPr>
          <w:rFonts w:ascii="Times New Roman" w:hAnsi="Times New Roman" w:cs="Times New Roman"/>
          <w:sz w:val="28"/>
          <w:szCs w:val="28"/>
        </w:rPr>
        <w:t xml:space="preserve"> сказок нет места искусственному </w:t>
      </w:r>
      <w:r>
        <w:rPr>
          <w:rFonts w:ascii="Times New Roman" w:hAnsi="Times New Roman" w:cs="Times New Roman"/>
          <w:sz w:val="28"/>
          <w:szCs w:val="28"/>
        </w:rPr>
        <w:t>заучиванию,</w:t>
      </w:r>
      <w:r w:rsidRPr="008308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театрализация</w:t>
      </w:r>
      <w:r w:rsidRPr="008308BB">
        <w:rPr>
          <w:rFonts w:ascii="Times New Roman" w:hAnsi="Times New Roman" w:cs="Times New Roman"/>
          <w:sz w:val="28"/>
          <w:szCs w:val="28"/>
        </w:rPr>
        <w:t xml:space="preserve"> способствует развитию навыков общения на английском языке, расширяет кругозор детей, они становятся эмоционально богаче, р</w:t>
      </w:r>
      <w:r w:rsidR="009F3AD7">
        <w:rPr>
          <w:rFonts w:ascii="Times New Roman" w:hAnsi="Times New Roman" w:cs="Times New Roman"/>
          <w:sz w:val="28"/>
          <w:szCs w:val="28"/>
        </w:rPr>
        <w:t>и</w:t>
      </w:r>
      <w:r w:rsidRPr="008308BB">
        <w:rPr>
          <w:rFonts w:ascii="Times New Roman" w:hAnsi="Times New Roman" w:cs="Times New Roman"/>
          <w:sz w:val="28"/>
          <w:szCs w:val="28"/>
        </w:rPr>
        <w:t>скованнее, увереннее в себе. Нужно сделать все возможное, чтобы привить учащимся интерес к преподаваемому им предмету, так как заинтересованность учащихся — основа успеха в овладении языком.</w:t>
      </w:r>
    </w:p>
    <w:p w:rsidR="0060367A" w:rsidRDefault="0060367A" w:rsidP="00603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8BB">
        <w:rPr>
          <w:rFonts w:ascii="Times New Roman" w:hAnsi="Times New Roman" w:cs="Times New Roman"/>
          <w:sz w:val="28"/>
          <w:szCs w:val="28"/>
        </w:rPr>
        <w:t>Одним из важных аспектов в изучении инос</w:t>
      </w:r>
      <w:r>
        <w:rPr>
          <w:rFonts w:ascii="Times New Roman" w:hAnsi="Times New Roman" w:cs="Times New Roman"/>
          <w:sz w:val="28"/>
          <w:szCs w:val="28"/>
        </w:rPr>
        <w:t>транного языка является</w:t>
      </w:r>
      <w:r w:rsidRPr="008308BB">
        <w:rPr>
          <w:rFonts w:ascii="Times New Roman" w:hAnsi="Times New Roman" w:cs="Times New Roman"/>
          <w:sz w:val="28"/>
          <w:szCs w:val="28"/>
        </w:rPr>
        <w:t xml:space="preserve"> пополнение лексики. Театральная деятельность - это и изучение новой тематики, связанной с темой, стихи, песни, диалоги, сценки и монологи. Она также способствует развитию навыков разговорной речи, умению говорить и понимать иностранную речь.</w:t>
      </w:r>
    </w:p>
    <w:p w:rsidR="0060367A" w:rsidRDefault="0060367A" w:rsidP="006036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самый важный аспект в этой работе – это работа над произношением.</w:t>
      </w:r>
      <w:r w:rsidRPr="0060367A">
        <w:rPr>
          <w:rFonts w:ascii="Times New Roman" w:hAnsi="Times New Roman" w:cs="Times New Roman"/>
          <w:sz w:val="28"/>
          <w:szCs w:val="28"/>
        </w:rPr>
        <w:t xml:space="preserve"> </w:t>
      </w:r>
      <w:r w:rsidRPr="008308BB">
        <w:rPr>
          <w:rFonts w:ascii="Times New Roman" w:hAnsi="Times New Roman" w:cs="Times New Roman"/>
          <w:sz w:val="28"/>
          <w:szCs w:val="28"/>
        </w:rPr>
        <w:t xml:space="preserve">Совершенствовать английское произношение, отрабатывать звуки, слова, </w:t>
      </w:r>
      <w:r w:rsidRPr="008308BB">
        <w:rPr>
          <w:rFonts w:ascii="Times New Roman" w:hAnsi="Times New Roman" w:cs="Times New Roman"/>
          <w:sz w:val="28"/>
          <w:szCs w:val="28"/>
        </w:rPr>
        <w:lastRenderedPageBreak/>
        <w:t>интонацию - все это является важной составляющей</w:t>
      </w:r>
      <w:r w:rsidRPr="008308B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8308BB">
        <w:rPr>
          <w:rFonts w:ascii="Times New Roman" w:hAnsi="Times New Roman" w:cs="Times New Roman"/>
          <w:color w:val="000000" w:themeColor="text1"/>
          <w:sz w:val="28"/>
          <w:szCs w:val="28"/>
        </w:rPr>
        <w:t>в работе над постанов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кой театральной сценки</w:t>
      </w:r>
      <w:r w:rsidRPr="008308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367A" w:rsidRDefault="0060367A" w:rsidP="006036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367A" w:rsidRDefault="0060367A" w:rsidP="006036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367A" w:rsidRDefault="0060367A" w:rsidP="006036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367A" w:rsidRDefault="0060367A" w:rsidP="006036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367A" w:rsidRDefault="0060367A" w:rsidP="006036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367A" w:rsidRDefault="0060367A" w:rsidP="006036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367A" w:rsidRDefault="0060367A" w:rsidP="006036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367A" w:rsidRDefault="0060367A" w:rsidP="006036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367A" w:rsidRDefault="0060367A" w:rsidP="006036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367A" w:rsidRDefault="0060367A" w:rsidP="006036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367A" w:rsidRDefault="0060367A" w:rsidP="006036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367A" w:rsidRDefault="0060367A" w:rsidP="006036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367A" w:rsidRDefault="0060367A" w:rsidP="006036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367A" w:rsidRDefault="0060367A" w:rsidP="006036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367A" w:rsidRDefault="0060367A" w:rsidP="006036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367A" w:rsidRDefault="0060367A" w:rsidP="006036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367A" w:rsidRDefault="0060367A" w:rsidP="006036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367A" w:rsidRDefault="0060367A" w:rsidP="006036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367A" w:rsidRDefault="0060367A" w:rsidP="006036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367A" w:rsidRDefault="0060367A" w:rsidP="006036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367A" w:rsidRDefault="0060367A" w:rsidP="006036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5B59" w:rsidRDefault="00695B59" w:rsidP="006036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5B59" w:rsidRDefault="00695B59" w:rsidP="006036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367A" w:rsidRDefault="0060367A" w:rsidP="006036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7A86" w:rsidRDefault="00FA7A86" w:rsidP="006036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7A86" w:rsidRDefault="00FA7A86" w:rsidP="006036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7A86" w:rsidRDefault="00FA7A86" w:rsidP="006036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7A86" w:rsidRDefault="00FA7A86" w:rsidP="006036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367A" w:rsidRDefault="0060367A" w:rsidP="0060367A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36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Влияние театральной деятельности на воспитание ребенка</w:t>
      </w:r>
    </w:p>
    <w:p w:rsidR="00FA7A86" w:rsidRDefault="00FA7A86" w:rsidP="00FA7A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308BB">
        <w:rPr>
          <w:rFonts w:ascii="Times New Roman" w:hAnsi="Times New Roman" w:cs="Times New Roman"/>
          <w:sz w:val="28"/>
          <w:szCs w:val="28"/>
        </w:rPr>
        <w:t>Репетиция является основным звеном всей учеб</w:t>
      </w:r>
      <w:r>
        <w:rPr>
          <w:rFonts w:ascii="Times New Roman" w:hAnsi="Times New Roman" w:cs="Times New Roman"/>
          <w:sz w:val="28"/>
          <w:szCs w:val="28"/>
        </w:rPr>
        <w:t xml:space="preserve">ной, </w:t>
      </w:r>
      <w:r w:rsidRPr="008308BB">
        <w:rPr>
          <w:rFonts w:ascii="Times New Roman" w:hAnsi="Times New Roman" w:cs="Times New Roman"/>
          <w:sz w:val="28"/>
          <w:szCs w:val="28"/>
        </w:rPr>
        <w:t>воспитательной и образовательной работы в театральной деятельности. По ре</w:t>
      </w:r>
      <w:r>
        <w:rPr>
          <w:rFonts w:ascii="Times New Roman" w:hAnsi="Times New Roman" w:cs="Times New Roman"/>
          <w:sz w:val="28"/>
          <w:szCs w:val="28"/>
        </w:rPr>
        <w:t xml:space="preserve">петиции можно судить об уровне </w:t>
      </w:r>
      <w:r w:rsidRPr="008308BB">
        <w:rPr>
          <w:rFonts w:ascii="Times New Roman" w:hAnsi="Times New Roman" w:cs="Times New Roman"/>
          <w:sz w:val="28"/>
          <w:szCs w:val="28"/>
        </w:rPr>
        <w:t>творческой деятельности, общей эстетической направленности и характере исполнительских принципов, а также о заинтересованности и успехах детей.</w:t>
      </w:r>
      <w:r>
        <w:rPr>
          <w:rFonts w:ascii="Times New Roman" w:hAnsi="Times New Roman" w:cs="Times New Roman"/>
          <w:sz w:val="28"/>
          <w:szCs w:val="28"/>
        </w:rPr>
        <w:t xml:space="preserve"> Репетицию можно представить, </w:t>
      </w:r>
      <w:r w:rsidRPr="008308BB">
        <w:rPr>
          <w:rFonts w:ascii="Times New Roman" w:hAnsi="Times New Roman" w:cs="Times New Roman"/>
          <w:sz w:val="28"/>
          <w:szCs w:val="28"/>
        </w:rPr>
        <w:t>как сложный художественно-педагогический процесс, в основе которого лежит коллективная творческая деятельность.</w:t>
      </w:r>
    </w:p>
    <w:p w:rsidR="00FA7A86" w:rsidRDefault="00FA7A86" w:rsidP="00EF34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8BB">
        <w:rPr>
          <w:rFonts w:ascii="Times New Roman" w:hAnsi="Times New Roman" w:cs="Times New Roman"/>
          <w:sz w:val="28"/>
          <w:szCs w:val="28"/>
        </w:rPr>
        <w:t>Воспитательные задачи формулируются в первую очередь, придания всей работе коллектива единой стержневой линии, педагогические цели предстают в этом случае сверхзадачей. На обеспечени</w:t>
      </w:r>
      <w:r>
        <w:rPr>
          <w:rFonts w:ascii="Times New Roman" w:hAnsi="Times New Roman" w:cs="Times New Roman"/>
          <w:sz w:val="28"/>
          <w:szCs w:val="28"/>
        </w:rPr>
        <w:t>е направляются усилия учеников и учителя</w:t>
      </w:r>
      <w:r w:rsidRPr="008308BB">
        <w:rPr>
          <w:rFonts w:ascii="Times New Roman" w:hAnsi="Times New Roman" w:cs="Times New Roman"/>
          <w:sz w:val="28"/>
          <w:szCs w:val="28"/>
        </w:rPr>
        <w:t xml:space="preserve">, подчиняются все учебные и репетиционные занятия. Сверхзадача закладывается как бы внутрь деятельности коллектива, органически включается в ее содержание. Исходя из плана, </w:t>
      </w:r>
      <w:r w:rsidR="00EF3473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8308BB">
        <w:rPr>
          <w:rFonts w:ascii="Times New Roman" w:hAnsi="Times New Roman" w:cs="Times New Roman"/>
          <w:sz w:val="28"/>
          <w:szCs w:val="28"/>
        </w:rPr>
        <w:t>предварительно ставит перед участниками конкре</w:t>
      </w:r>
      <w:r w:rsidR="00EF3473">
        <w:rPr>
          <w:rFonts w:ascii="Times New Roman" w:hAnsi="Times New Roman" w:cs="Times New Roman"/>
          <w:sz w:val="28"/>
          <w:szCs w:val="28"/>
        </w:rPr>
        <w:t>тные задачи: выучить текст,</w:t>
      </w:r>
      <w:r w:rsidRPr="008308BB">
        <w:rPr>
          <w:rFonts w:ascii="Times New Roman" w:hAnsi="Times New Roman" w:cs="Times New Roman"/>
          <w:sz w:val="28"/>
          <w:szCs w:val="28"/>
        </w:rPr>
        <w:t xml:space="preserve"> движения, слова; представить образное содержание исполняемого произведения, его художественно-исполнительские особенности и т. д. Введение в эту работу элементов, формирующих и развивающих нравственных качества личности, способствует решению педагогических целей. Эта деятельность относится к числу наиболее сложных, требующих особого дара - развитого педагогического перспективного мышления, мастерства, чутья и видения развития личности, умения проектировать этот процесс, придавать всей учебно-творческой и репетиционной работе воспитательную направленность, сочетать с развитием технических и художественно-исполнительских навыков у </w:t>
      </w:r>
      <w:r w:rsidR="00EF3473">
        <w:rPr>
          <w:rFonts w:ascii="Times New Roman" w:hAnsi="Times New Roman" w:cs="Times New Roman"/>
          <w:sz w:val="28"/>
          <w:szCs w:val="28"/>
        </w:rPr>
        <w:t>обучающихся</w:t>
      </w:r>
      <w:r w:rsidRPr="008308BB">
        <w:rPr>
          <w:rFonts w:ascii="Times New Roman" w:hAnsi="Times New Roman" w:cs="Times New Roman"/>
          <w:sz w:val="28"/>
          <w:szCs w:val="28"/>
        </w:rPr>
        <w:t xml:space="preserve"> и их нравственно-эстетическое развитие, формирование общей культуры поведения.</w:t>
      </w:r>
    </w:p>
    <w:p w:rsidR="00EF3473" w:rsidRDefault="00EF3473" w:rsidP="00EF34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3473" w:rsidRDefault="00EF3473" w:rsidP="00EF3473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473">
        <w:rPr>
          <w:rFonts w:ascii="Times New Roman" w:hAnsi="Times New Roman" w:cs="Times New Roman"/>
          <w:b/>
          <w:sz w:val="28"/>
          <w:szCs w:val="28"/>
        </w:rPr>
        <w:lastRenderedPageBreak/>
        <w:t>Изучени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F3473">
        <w:rPr>
          <w:rFonts w:ascii="Times New Roman" w:hAnsi="Times New Roman" w:cs="Times New Roman"/>
          <w:b/>
          <w:sz w:val="28"/>
          <w:szCs w:val="28"/>
        </w:rPr>
        <w:t xml:space="preserve"> английского языка в условиях школы на примере театральной постановки «Как проводят летние каникулы дети из разных частей мира».</w:t>
      </w:r>
    </w:p>
    <w:p w:rsidR="00EF3473" w:rsidRDefault="00EF3473" w:rsidP="00EF3473">
      <w:pPr>
        <w:pStyle w:val="a7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мероприятия</w:t>
      </w:r>
    </w:p>
    <w:p w:rsidR="00A240D4" w:rsidRDefault="00A240D4" w:rsidP="00A240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F3473">
        <w:rPr>
          <w:rFonts w:ascii="Times New Roman" w:hAnsi="Times New Roman" w:cs="Times New Roman"/>
          <w:sz w:val="28"/>
          <w:szCs w:val="28"/>
        </w:rPr>
        <w:t>ля того, чтобы определить цель и задачи мероприятия я понаблюдала за тем, как дети относятся к изучению английского языка.</w:t>
      </w:r>
      <w:r>
        <w:rPr>
          <w:rFonts w:ascii="Times New Roman" w:hAnsi="Times New Roman" w:cs="Times New Roman"/>
          <w:sz w:val="28"/>
          <w:szCs w:val="28"/>
        </w:rPr>
        <w:t xml:space="preserve"> В младшем школьном возрасте детям особенно сложно изучать еще дополнительный язык, кроме родного русского языка. Поэтому чаще всего из-за большого количества информации дети уже на начальном этапе изучения языка теряют интерес к нему и не прилагают достаточно усилий для его изучения.</w:t>
      </w:r>
    </w:p>
    <w:p w:rsidR="00A240D4" w:rsidRDefault="00A240D4" w:rsidP="00A240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A3C">
        <w:rPr>
          <w:rFonts w:ascii="Times New Roman" w:hAnsi="Times New Roman" w:cs="Times New Roman"/>
          <w:sz w:val="28"/>
          <w:szCs w:val="28"/>
        </w:rPr>
        <w:t>У детей мла</w:t>
      </w:r>
      <w:r>
        <w:rPr>
          <w:rFonts w:ascii="Times New Roman" w:hAnsi="Times New Roman" w:cs="Times New Roman"/>
          <w:sz w:val="28"/>
          <w:szCs w:val="28"/>
        </w:rPr>
        <w:t>дшего школьного возраста высоко</w:t>
      </w:r>
      <w:r w:rsidRPr="00744A3C">
        <w:rPr>
          <w:rFonts w:ascii="Times New Roman" w:hAnsi="Times New Roman" w:cs="Times New Roman"/>
          <w:sz w:val="28"/>
          <w:szCs w:val="28"/>
        </w:rPr>
        <w:t xml:space="preserve">развито восприятие и слух. Они </w:t>
      </w:r>
      <w:r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Pr="00744A3C">
        <w:rPr>
          <w:rFonts w:ascii="Times New Roman" w:hAnsi="Times New Roman" w:cs="Times New Roman"/>
          <w:sz w:val="28"/>
          <w:szCs w:val="28"/>
        </w:rPr>
        <w:t>быстро схватывают тонкости произношения. В этом возрасте учащиеся обращают внимание на то, что вызывает их непосредственный интерес.</w:t>
      </w:r>
    </w:p>
    <w:p w:rsidR="00A240D4" w:rsidRDefault="00A240D4" w:rsidP="00A240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своему собственному мнению, и по опыту многих педагогов могу с уверенностью сказать, что успех в обучении английскому языку может быть обеспечен такой методической системой, которая опирается на игры, движения, музыку, наглядность. И все это помогает повысить качество обучения и достижения лучших результатов.</w:t>
      </w:r>
    </w:p>
    <w:p w:rsidR="00A240D4" w:rsidRDefault="00A240D4" w:rsidP="00A240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вышесказанного, были выделены задачи и поставлена четкая цель.</w:t>
      </w:r>
    </w:p>
    <w:p w:rsidR="00C331E0" w:rsidRPr="00C331E0" w:rsidRDefault="00C331E0" w:rsidP="00C331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color w:val="000000"/>
          <w:sz w:val="15"/>
          <w:szCs w:val="15"/>
        </w:rPr>
        <w:t> </w:t>
      </w:r>
      <w:r w:rsidR="006A7B11">
        <w:rPr>
          <w:rFonts w:ascii="Times New Roman" w:hAnsi="Times New Roman" w:cs="Times New Roman"/>
          <w:sz w:val="28"/>
          <w:szCs w:val="28"/>
        </w:rPr>
        <w:t>Цель методической разработки</w:t>
      </w:r>
      <w:r w:rsidRPr="00C331E0">
        <w:rPr>
          <w:rFonts w:ascii="Times New Roman" w:hAnsi="Times New Roman" w:cs="Times New Roman"/>
          <w:sz w:val="28"/>
          <w:szCs w:val="28"/>
        </w:rPr>
        <w:t> – повышение мотивации к изучению английского языка при помощи театральной игры детьми младшего школьного возраста в условиях школы.</w:t>
      </w:r>
    </w:p>
    <w:p w:rsidR="00C331E0" w:rsidRPr="00C331E0" w:rsidRDefault="00C331E0" w:rsidP="00C331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1E0">
        <w:rPr>
          <w:rFonts w:ascii="Times New Roman" w:hAnsi="Times New Roman" w:cs="Times New Roman"/>
          <w:sz w:val="28"/>
          <w:szCs w:val="28"/>
        </w:rPr>
        <w:t xml:space="preserve"> Задачи </w:t>
      </w:r>
      <w:r w:rsidR="006A7B11">
        <w:rPr>
          <w:rFonts w:ascii="Times New Roman" w:hAnsi="Times New Roman" w:cs="Times New Roman"/>
          <w:sz w:val="28"/>
          <w:szCs w:val="28"/>
        </w:rPr>
        <w:t xml:space="preserve">методической </w:t>
      </w:r>
      <w:proofErr w:type="spellStart"/>
      <w:r w:rsidR="006A7B11">
        <w:rPr>
          <w:rFonts w:ascii="Times New Roman" w:hAnsi="Times New Roman" w:cs="Times New Roman"/>
          <w:sz w:val="28"/>
          <w:szCs w:val="28"/>
        </w:rPr>
        <w:t>разрабокти</w:t>
      </w:r>
      <w:proofErr w:type="spellEnd"/>
      <w:r w:rsidRPr="00C331E0">
        <w:rPr>
          <w:rFonts w:ascii="Times New Roman" w:hAnsi="Times New Roman" w:cs="Times New Roman"/>
          <w:sz w:val="28"/>
          <w:szCs w:val="28"/>
        </w:rPr>
        <w:t>:</w:t>
      </w:r>
    </w:p>
    <w:p w:rsidR="00C331E0" w:rsidRPr="00C331E0" w:rsidRDefault="00C331E0" w:rsidP="00C331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1E0">
        <w:rPr>
          <w:rFonts w:ascii="Times New Roman" w:hAnsi="Times New Roman" w:cs="Times New Roman"/>
          <w:sz w:val="28"/>
          <w:szCs w:val="28"/>
        </w:rPr>
        <w:t>1. Образовательные:</w:t>
      </w:r>
    </w:p>
    <w:p w:rsidR="00C331E0" w:rsidRPr="00C331E0" w:rsidRDefault="00C331E0" w:rsidP="00C331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1E0">
        <w:rPr>
          <w:rFonts w:ascii="Times New Roman" w:hAnsi="Times New Roman" w:cs="Times New Roman"/>
          <w:sz w:val="28"/>
          <w:szCs w:val="28"/>
        </w:rPr>
        <w:t>- развитие у младших школьников коммуникативной компетенции;</w:t>
      </w:r>
    </w:p>
    <w:p w:rsidR="00C331E0" w:rsidRPr="00C331E0" w:rsidRDefault="00C331E0" w:rsidP="00C331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1E0">
        <w:rPr>
          <w:rFonts w:ascii="Times New Roman" w:hAnsi="Times New Roman" w:cs="Times New Roman"/>
          <w:sz w:val="28"/>
          <w:szCs w:val="28"/>
        </w:rPr>
        <w:t>- формирование правильной интонации и произношения.</w:t>
      </w:r>
    </w:p>
    <w:p w:rsidR="00C331E0" w:rsidRPr="00C331E0" w:rsidRDefault="00C331E0" w:rsidP="00C331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1E0">
        <w:rPr>
          <w:rFonts w:ascii="Times New Roman" w:hAnsi="Times New Roman" w:cs="Times New Roman"/>
          <w:sz w:val="28"/>
          <w:szCs w:val="28"/>
        </w:rPr>
        <w:t>2. Воспитательные:</w:t>
      </w:r>
    </w:p>
    <w:p w:rsidR="00C331E0" w:rsidRPr="00C331E0" w:rsidRDefault="00C331E0" w:rsidP="00C331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1E0">
        <w:rPr>
          <w:rFonts w:ascii="Times New Roman" w:hAnsi="Times New Roman" w:cs="Times New Roman"/>
          <w:sz w:val="28"/>
          <w:szCs w:val="28"/>
        </w:rPr>
        <w:lastRenderedPageBreak/>
        <w:t>- воспитание этики общения и норм культурного взаимодействия станы изучаемого языка.</w:t>
      </w:r>
    </w:p>
    <w:p w:rsidR="00C331E0" w:rsidRPr="00C331E0" w:rsidRDefault="00C331E0" w:rsidP="00C331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1E0">
        <w:rPr>
          <w:rFonts w:ascii="Times New Roman" w:hAnsi="Times New Roman" w:cs="Times New Roman"/>
          <w:sz w:val="28"/>
          <w:szCs w:val="28"/>
        </w:rPr>
        <w:t>3. Развивающие:</w:t>
      </w:r>
    </w:p>
    <w:p w:rsidR="00C331E0" w:rsidRPr="00C331E0" w:rsidRDefault="00C331E0" w:rsidP="00C331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1E0">
        <w:rPr>
          <w:rFonts w:ascii="Times New Roman" w:hAnsi="Times New Roman" w:cs="Times New Roman"/>
          <w:sz w:val="28"/>
          <w:szCs w:val="28"/>
        </w:rPr>
        <w:t>- развитие творческих способностей;</w:t>
      </w:r>
    </w:p>
    <w:p w:rsidR="00C331E0" w:rsidRPr="00C331E0" w:rsidRDefault="00C331E0" w:rsidP="00C331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1E0">
        <w:rPr>
          <w:rFonts w:ascii="Times New Roman" w:hAnsi="Times New Roman" w:cs="Times New Roman"/>
          <w:sz w:val="28"/>
          <w:szCs w:val="28"/>
        </w:rPr>
        <w:t>- мотивация к дальнейшему изучению английского языка.</w:t>
      </w:r>
    </w:p>
    <w:p w:rsidR="00B70CFC" w:rsidRDefault="00B70CFC" w:rsidP="00B70CF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1E0">
        <w:rPr>
          <w:rFonts w:ascii="Times New Roman" w:hAnsi="Times New Roman" w:cs="Times New Roman"/>
          <w:b/>
          <w:sz w:val="28"/>
          <w:szCs w:val="28"/>
        </w:rPr>
        <w:t>3.2. Подготовка к мероприятию</w:t>
      </w:r>
    </w:p>
    <w:p w:rsidR="00C331E0" w:rsidRPr="00C331E0" w:rsidRDefault="00C331E0" w:rsidP="00C331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1E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6A7B11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C331E0">
        <w:rPr>
          <w:rFonts w:ascii="Times New Roman" w:hAnsi="Times New Roman" w:cs="Times New Roman"/>
          <w:sz w:val="28"/>
          <w:szCs w:val="28"/>
        </w:rPr>
        <w:t>проекта была выбрана группа учащихся третьего класса с низкой мотивацией к изучению английского языка. В МБОУ «ЦО №38» функционирует кружок «Весь мир - театр», который отражает интересы и потребность в творчестве учащихся. Мы учли индивидуальные способности и предпочтения младших школьников и создали проект, который позволяет интегрировать их в процесс изучения английского языка.</w:t>
      </w:r>
    </w:p>
    <w:p w:rsidR="00C331E0" w:rsidRPr="00C331E0" w:rsidRDefault="00C331E0" w:rsidP="00C331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1E0">
        <w:rPr>
          <w:rFonts w:ascii="Times New Roman" w:hAnsi="Times New Roman" w:cs="Times New Roman"/>
          <w:sz w:val="28"/>
          <w:szCs w:val="28"/>
        </w:rPr>
        <w:t>В рамках урочной деятельности в соответствии с календарно - тематическим планированием были выявлены темы, которые вызывали трудности у учащихся. Было принято решение поставить небольшие театрализованные инсценировки на английском языке, которые помогли освоить сложные темы в психологически-комфортной обстановке. Итоговая театральная постановка была выбрана с учетом образовательных потребностей учащихся.</w:t>
      </w:r>
    </w:p>
    <w:p w:rsidR="00C331E0" w:rsidRPr="00C331E0" w:rsidRDefault="00C331E0" w:rsidP="00C331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1E0">
        <w:rPr>
          <w:rFonts w:ascii="Times New Roman" w:hAnsi="Times New Roman" w:cs="Times New Roman"/>
          <w:sz w:val="28"/>
          <w:szCs w:val="28"/>
        </w:rPr>
        <w:t>Вашему вниманию предоставляется тематическое планирование для 3 класса общеобразовательной школы.</w:t>
      </w:r>
    </w:p>
    <w:p w:rsidR="00C331E0" w:rsidRPr="00C331E0" w:rsidRDefault="00C331E0" w:rsidP="00C331E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1E0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"/>
        <w:gridCol w:w="1529"/>
        <w:gridCol w:w="1155"/>
        <w:gridCol w:w="5048"/>
        <w:gridCol w:w="1303"/>
      </w:tblGrid>
      <w:tr w:rsidR="00C331E0" w:rsidRPr="00DE3D4A" w:rsidTr="008B1664">
        <w:tc>
          <w:tcPr>
            <w:tcW w:w="166" w:type="pct"/>
          </w:tcPr>
          <w:p w:rsidR="00C331E0" w:rsidRPr="00DE3D4A" w:rsidRDefault="00C331E0" w:rsidP="008B166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8" w:type="pct"/>
          </w:tcPr>
          <w:p w:rsidR="00C331E0" w:rsidRPr="00DE3D4A" w:rsidRDefault="00C331E0" w:rsidP="008B16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D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занятия </w:t>
            </w:r>
          </w:p>
        </w:tc>
        <w:tc>
          <w:tcPr>
            <w:tcW w:w="618" w:type="pct"/>
          </w:tcPr>
          <w:p w:rsidR="00C331E0" w:rsidRPr="00DE3D4A" w:rsidRDefault="00C331E0" w:rsidP="008B16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D4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701" w:type="pct"/>
          </w:tcPr>
          <w:p w:rsidR="00C331E0" w:rsidRPr="00DE3D4A" w:rsidRDefault="00C331E0" w:rsidP="008B16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D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занятия </w:t>
            </w:r>
          </w:p>
        </w:tc>
        <w:tc>
          <w:tcPr>
            <w:tcW w:w="697" w:type="pct"/>
          </w:tcPr>
          <w:p w:rsidR="00C331E0" w:rsidRPr="00DE3D4A" w:rsidRDefault="00C331E0" w:rsidP="008B166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D4A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</w:tr>
      <w:tr w:rsidR="00C331E0" w:rsidRPr="00DE3D4A" w:rsidTr="008B1664">
        <w:trPr>
          <w:trHeight w:val="477"/>
        </w:trPr>
        <w:tc>
          <w:tcPr>
            <w:tcW w:w="166" w:type="pct"/>
            <w:vMerge w:val="restart"/>
          </w:tcPr>
          <w:p w:rsidR="00C331E0" w:rsidRPr="00DE3D4A" w:rsidRDefault="00C331E0" w:rsidP="008B16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3D4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18" w:type="pct"/>
            <w:vMerge w:val="restart"/>
          </w:tcPr>
          <w:p w:rsidR="00C331E0" w:rsidRPr="00DE3D4A" w:rsidRDefault="00C331E0" w:rsidP="008B16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3D4A">
              <w:rPr>
                <w:rFonts w:ascii="Times New Roman" w:hAnsi="Times New Roman" w:cs="Times New Roman"/>
                <w:szCs w:val="24"/>
              </w:rPr>
              <w:t>Моя семья/мои родственники</w:t>
            </w:r>
          </w:p>
        </w:tc>
        <w:tc>
          <w:tcPr>
            <w:tcW w:w="618" w:type="pct"/>
          </w:tcPr>
          <w:p w:rsidR="00C331E0" w:rsidRPr="00DE3D4A" w:rsidRDefault="00C331E0" w:rsidP="008B16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E3D4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701" w:type="pct"/>
          </w:tcPr>
          <w:p w:rsidR="00C331E0" w:rsidRPr="00DE3D4A" w:rsidRDefault="00C331E0" w:rsidP="008B16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3D4A">
              <w:rPr>
                <w:rFonts w:ascii="Times New Roman" w:hAnsi="Times New Roman" w:cs="Times New Roman"/>
                <w:szCs w:val="24"/>
              </w:rPr>
              <w:t>Определение вводного уровня обучающихся посредством тестирования по заданной теме. Диагностика сложностей в обучении и уровня мотивации к изучению английского языка. Выбор сценария театральной инсценировки на основе УМК “Английский в фокусе” для 3 класса.</w:t>
            </w:r>
          </w:p>
        </w:tc>
        <w:tc>
          <w:tcPr>
            <w:tcW w:w="697" w:type="pct"/>
          </w:tcPr>
          <w:p w:rsidR="00C331E0" w:rsidRPr="00DE3D4A" w:rsidRDefault="00C331E0" w:rsidP="008B16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</w:t>
            </w:r>
            <w:r w:rsidRPr="00DE3D4A">
              <w:rPr>
                <w:rFonts w:ascii="Times New Roman" w:hAnsi="Times New Roman" w:cs="Times New Roman"/>
                <w:szCs w:val="24"/>
              </w:rPr>
              <w:t>водное тестирование по теме</w:t>
            </w:r>
          </w:p>
        </w:tc>
      </w:tr>
      <w:tr w:rsidR="00C331E0" w:rsidRPr="00DE3D4A" w:rsidTr="008B1664">
        <w:trPr>
          <w:trHeight w:val="477"/>
        </w:trPr>
        <w:tc>
          <w:tcPr>
            <w:tcW w:w="166" w:type="pct"/>
            <w:vMerge/>
          </w:tcPr>
          <w:p w:rsidR="00C331E0" w:rsidRPr="00DE3D4A" w:rsidRDefault="00C331E0" w:rsidP="008B166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8" w:type="pct"/>
            <w:vMerge/>
          </w:tcPr>
          <w:p w:rsidR="00C331E0" w:rsidRPr="00DE3D4A" w:rsidRDefault="00C331E0" w:rsidP="008B166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8" w:type="pct"/>
          </w:tcPr>
          <w:p w:rsidR="00C331E0" w:rsidRPr="00DE3D4A" w:rsidRDefault="00C331E0" w:rsidP="008B16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E3D4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701" w:type="pct"/>
          </w:tcPr>
          <w:p w:rsidR="00C331E0" w:rsidRPr="00DE3D4A" w:rsidRDefault="00C331E0" w:rsidP="008B16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3D4A">
              <w:rPr>
                <w:rFonts w:ascii="Times New Roman" w:hAnsi="Times New Roman" w:cs="Times New Roman"/>
                <w:szCs w:val="24"/>
              </w:rPr>
              <w:t>Отработка лексических и фонетических языковых единиц по заданной теме, корректировка сценария театральной постановки в соответствии с индивидуальными особенностями учащихся. Постановка театрализованной инсценировки. Рефлексия.</w:t>
            </w:r>
          </w:p>
        </w:tc>
        <w:tc>
          <w:tcPr>
            <w:tcW w:w="697" w:type="pct"/>
          </w:tcPr>
          <w:p w:rsidR="00C331E0" w:rsidRPr="00DE3D4A" w:rsidRDefault="00C331E0" w:rsidP="008B16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3D4A">
              <w:rPr>
                <w:rFonts w:ascii="Times New Roman" w:hAnsi="Times New Roman" w:cs="Times New Roman"/>
                <w:szCs w:val="24"/>
              </w:rPr>
              <w:t>практическое занятие</w:t>
            </w:r>
          </w:p>
          <w:p w:rsidR="00C331E0" w:rsidRPr="00DE3D4A" w:rsidRDefault="00C331E0" w:rsidP="008B166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331E0" w:rsidRPr="00DE3D4A" w:rsidTr="008B1664">
        <w:trPr>
          <w:trHeight w:val="316"/>
        </w:trPr>
        <w:tc>
          <w:tcPr>
            <w:tcW w:w="166" w:type="pct"/>
            <w:vMerge w:val="restart"/>
          </w:tcPr>
          <w:p w:rsidR="00C331E0" w:rsidRPr="00DE3D4A" w:rsidRDefault="00C331E0" w:rsidP="008B16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3D4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18" w:type="pct"/>
            <w:vMerge w:val="restart"/>
          </w:tcPr>
          <w:p w:rsidR="00C331E0" w:rsidRPr="00DE3D4A" w:rsidRDefault="00C331E0" w:rsidP="008B16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3D4A">
              <w:rPr>
                <w:rFonts w:ascii="Times New Roman" w:hAnsi="Times New Roman" w:cs="Times New Roman"/>
                <w:szCs w:val="24"/>
              </w:rPr>
              <w:t>Моя любимая сказка</w:t>
            </w:r>
          </w:p>
        </w:tc>
        <w:tc>
          <w:tcPr>
            <w:tcW w:w="618" w:type="pct"/>
          </w:tcPr>
          <w:p w:rsidR="00C331E0" w:rsidRPr="00DE3D4A" w:rsidRDefault="00C331E0" w:rsidP="008B16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E3D4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701" w:type="pct"/>
          </w:tcPr>
          <w:p w:rsidR="00C331E0" w:rsidRPr="00DE3D4A" w:rsidRDefault="00C331E0" w:rsidP="008B16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3D4A">
              <w:rPr>
                <w:rFonts w:ascii="Times New Roman" w:hAnsi="Times New Roman" w:cs="Times New Roman"/>
                <w:szCs w:val="24"/>
              </w:rPr>
              <w:t>Выявление социокультурной компетенции учащихся в рамках игры-</w:t>
            </w:r>
            <w:proofErr w:type="spellStart"/>
            <w:r w:rsidRPr="00DE3D4A">
              <w:rPr>
                <w:rFonts w:ascii="Times New Roman" w:hAnsi="Times New Roman" w:cs="Times New Roman"/>
                <w:szCs w:val="24"/>
              </w:rPr>
              <w:t>квиза</w:t>
            </w:r>
            <w:proofErr w:type="spellEnd"/>
            <w:r w:rsidRPr="00DE3D4A">
              <w:rPr>
                <w:rFonts w:ascii="Times New Roman" w:hAnsi="Times New Roman" w:cs="Times New Roman"/>
                <w:szCs w:val="24"/>
              </w:rPr>
              <w:t xml:space="preserve"> по англоязычным сказкам. Выбор сценария анималистич</w:t>
            </w:r>
            <w:r>
              <w:rPr>
                <w:rFonts w:ascii="Times New Roman" w:hAnsi="Times New Roman" w:cs="Times New Roman"/>
                <w:szCs w:val="24"/>
              </w:rPr>
              <w:t>еск</w:t>
            </w:r>
            <w:r w:rsidRPr="00DE3D4A">
              <w:rPr>
                <w:rFonts w:ascii="Times New Roman" w:hAnsi="Times New Roman" w:cs="Times New Roman"/>
                <w:szCs w:val="24"/>
              </w:rPr>
              <w:t xml:space="preserve">ой сказки и анализ представленной в ней лексики по теме “Животные”.  </w:t>
            </w:r>
          </w:p>
        </w:tc>
        <w:tc>
          <w:tcPr>
            <w:tcW w:w="697" w:type="pct"/>
          </w:tcPr>
          <w:p w:rsidR="00C331E0" w:rsidRPr="00DE3D4A" w:rsidRDefault="00C331E0" w:rsidP="008B16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</w:t>
            </w:r>
            <w:r w:rsidRPr="00DE3D4A">
              <w:rPr>
                <w:rFonts w:ascii="Times New Roman" w:hAnsi="Times New Roman" w:cs="Times New Roman"/>
                <w:szCs w:val="24"/>
              </w:rPr>
              <w:t>гра-</w:t>
            </w:r>
            <w:proofErr w:type="spellStart"/>
            <w:r w:rsidRPr="00DE3D4A">
              <w:rPr>
                <w:rFonts w:ascii="Times New Roman" w:hAnsi="Times New Roman" w:cs="Times New Roman"/>
                <w:szCs w:val="24"/>
              </w:rPr>
              <w:t>квиз</w:t>
            </w:r>
            <w:proofErr w:type="spellEnd"/>
            <w:r w:rsidRPr="00DE3D4A">
              <w:rPr>
                <w:rFonts w:ascii="Times New Roman" w:hAnsi="Times New Roman" w:cs="Times New Roman"/>
                <w:szCs w:val="24"/>
              </w:rPr>
              <w:t xml:space="preserve"> по англоязычным сказкам </w:t>
            </w:r>
          </w:p>
        </w:tc>
      </w:tr>
      <w:tr w:rsidR="00C331E0" w:rsidRPr="00DE3D4A" w:rsidTr="008B1664">
        <w:trPr>
          <w:trHeight w:val="316"/>
        </w:trPr>
        <w:tc>
          <w:tcPr>
            <w:tcW w:w="166" w:type="pct"/>
            <w:vMerge/>
          </w:tcPr>
          <w:p w:rsidR="00C331E0" w:rsidRPr="00DE3D4A" w:rsidRDefault="00C331E0" w:rsidP="008B166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8" w:type="pct"/>
            <w:vMerge/>
          </w:tcPr>
          <w:p w:rsidR="00C331E0" w:rsidRPr="00DE3D4A" w:rsidRDefault="00C331E0" w:rsidP="008B166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8" w:type="pct"/>
          </w:tcPr>
          <w:p w:rsidR="00C331E0" w:rsidRPr="00DE3D4A" w:rsidRDefault="00C331E0" w:rsidP="008B16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E3D4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701" w:type="pct"/>
          </w:tcPr>
          <w:p w:rsidR="00C331E0" w:rsidRPr="00DE3D4A" w:rsidRDefault="00C331E0" w:rsidP="008B16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3D4A">
              <w:rPr>
                <w:rFonts w:ascii="Times New Roman" w:hAnsi="Times New Roman" w:cs="Times New Roman"/>
                <w:szCs w:val="24"/>
              </w:rPr>
              <w:t>Постановка сказки на английском языке “Теремок”. Рефлексия. Работа над индивидуальным или групповым заданием с учетом диагностированных образовательных трудностей.</w:t>
            </w:r>
          </w:p>
        </w:tc>
        <w:tc>
          <w:tcPr>
            <w:tcW w:w="697" w:type="pct"/>
          </w:tcPr>
          <w:p w:rsidR="00C331E0" w:rsidRPr="00DE3D4A" w:rsidRDefault="00C331E0" w:rsidP="008B16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3D4A">
              <w:rPr>
                <w:rFonts w:ascii="Times New Roman" w:hAnsi="Times New Roman" w:cs="Times New Roman"/>
                <w:szCs w:val="24"/>
              </w:rPr>
              <w:t>практическое занятие</w:t>
            </w:r>
          </w:p>
        </w:tc>
      </w:tr>
      <w:tr w:rsidR="00C331E0" w:rsidRPr="00DE3D4A" w:rsidTr="008B1664">
        <w:trPr>
          <w:trHeight w:val="638"/>
        </w:trPr>
        <w:tc>
          <w:tcPr>
            <w:tcW w:w="166" w:type="pct"/>
            <w:vMerge w:val="restart"/>
          </w:tcPr>
          <w:p w:rsidR="00C331E0" w:rsidRPr="00DE3D4A" w:rsidRDefault="00C331E0" w:rsidP="008B16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3D4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18" w:type="pct"/>
            <w:vMerge w:val="restart"/>
          </w:tcPr>
          <w:p w:rsidR="00C331E0" w:rsidRPr="00DE3D4A" w:rsidRDefault="00C331E0" w:rsidP="008B16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3D4A">
              <w:rPr>
                <w:rFonts w:ascii="Times New Roman" w:hAnsi="Times New Roman" w:cs="Times New Roman"/>
                <w:szCs w:val="24"/>
              </w:rPr>
              <w:t>Моя школа (любимые предметы)</w:t>
            </w:r>
          </w:p>
        </w:tc>
        <w:tc>
          <w:tcPr>
            <w:tcW w:w="618" w:type="pct"/>
          </w:tcPr>
          <w:p w:rsidR="00C331E0" w:rsidRPr="00DE3D4A" w:rsidRDefault="00C331E0" w:rsidP="008B16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E3D4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701" w:type="pct"/>
          </w:tcPr>
          <w:p w:rsidR="00C331E0" w:rsidRPr="00DE3D4A" w:rsidRDefault="00C331E0" w:rsidP="008B16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3D4A">
              <w:rPr>
                <w:rFonts w:ascii="Times New Roman" w:hAnsi="Times New Roman" w:cs="Times New Roman"/>
                <w:szCs w:val="24"/>
              </w:rPr>
              <w:t xml:space="preserve">Анализ неусвоенных лексических единиц по теме “Моя школа”, заполнение </w:t>
            </w:r>
            <w:proofErr w:type="spellStart"/>
            <w:r w:rsidRPr="00DE3D4A">
              <w:rPr>
                <w:rFonts w:ascii="Times New Roman" w:hAnsi="Times New Roman" w:cs="Times New Roman"/>
                <w:szCs w:val="24"/>
              </w:rPr>
              <w:t>лэпбука</w:t>
            </w:r>
            <w:proofErr w:type="spellEnd"/>
            <w:r w:rsidRPr="00DE3D4A">
              <w:rPr>
                <w:rFonts w:ascii="Times New Roman" w:hAnsi="Times New Roman" w:cs="Times New Roman"/>
                <w:szCs w:val="24"/>
              </w:rPr>
              <w:t xml:space="preserve"> и презентация монологического высказывания “Мои любимые школьные предметы”. </w:t>
            </w:r>
          </w:p>
        </w:tc>
        <w:tc>
          <w:tcPr>
            <w:tcW w:w="697" w:type="pct"/>
          </w:tcPr>
          <w:p w:rsidR="00C331E0" w:rsidRPr="00DE3D4A" w:rsidRDefault="00C331E0" w:rsidP="008B16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</w:t>
            </w:r>
            <w:r w:rsidRPr="00DE3D4A">
              <w:rPr>
                <w:rFonts w:ascii="Times New Roman" w:hAnsi="Times New Roman" w:cs="Times New Roman"/>
                <w:szCs w:val="24"/>
              </w:rPr>
              <w:t xml:space="preserve">аполнение </w:t>
            </w:r>
            <w:proofErr w:type="spellStart"/>
            <w:r w:rsidRPr="00DE3D4A">
              <w:rPr>
                <w:rFonts w:ascii="Times New Roman" w:hAnsi="Times New Roman" w:cs="Times New Roman"/>
                <w:szCs w:val="24"/>
              </w:rPr>
              <w:t>лэпбука</w:t>
            </w:r>
            <w:proofErr w:type="spellEnd"/>
            <w:r w:rsidRPr="00DE3D4A">
              <w:rPr>
                <w:rFonts w:ascii="Times New Roman" w:hAnsi="Times New Roman" w:cs="Times New Roman"/>
                <w:szCs w:val="24"/>
              </w:rPr>
              <w:t xml:space="preserve"> по теме занятия</w:t>
            </w:r>
          </w:p>
        </w:tc>
      </w:tr>
      <w:tr w:rsidR="00C331E0" w:rsidRPr="00DE3D4A" w:rsidTr="008B1664">
        <w:trPr>
          <w:trHeight w:val="638"/>
        </w:trPr>
        <w:tc>
          <w:tcPr>
            <w:tcW w:w="166" w:type="pct"/>
            <w:vMerge/>
          </w:tcPr>
          <w:p w:rsidR="00C331E0" w:rsidRPr="00DE3D4A" w:rsidRDefault="00C331E0" w:rsidP="008B166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8" w:type="pct"/>
            <w:vMerge/>
          </w:tcPr>
          <w:p w:rsidR="00C331E0" w:rsidRPr="00DE3D4A" w:rsidRDefault="00C331E0" w:rsidP="008B166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8" w:type="pct"/>
          </w:tcPr>
          <w:p w:rsidR="00C331E0" w:rsidRPr="00DE3D4A" w:rsidRDefault="00C331E0" w:rsidP="008B16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E3D4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701" w:type="pct"/>
          </w:tcPr>
          <w:p w:rsidR="00C331E0" w:rsidRPr="00DE3D4A" w:rsidRDefault="00C331E0" w:rsidP="008B16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3D4A">
              <w:rPr>
                <w:rFonts w:ascii="Times New Roman" w:hAnsi="Times New Roman" w:cs="Times New Roman"/>
                <w:szCs w:val="24"/>
              </w:rPr>
              <w:t xml:space="preserve">Постановка коротких сценок юмористического характера по школьной тематике. Использование элементов спонтанного диалога при разговоре со зрителями. </w:t>
            </w:r>
          </w:p>
        </w:tc>
        <w:tc>
          <w:tcPr>
            <w:tcW w:w="697" w:type="pct"/>
          </w:tcPr>
          <w:p w:rsidR="00C331E0" w:rsidRPr="00DE3D4A" w:rsidRDefault="00C331E0" w:rsidP="008B16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3D4A">
              <w:rPr>
                <w:rFonts w:ascii="Times New Roman" w:hAnsi="Times New Roman" w:cs="Times New Roman"/>
                <w:szCs w:val="24"/>
              </w:rPr>
              <w:t>практическое занятие</w:t>
            </w:r>
          </w:p>
        </w:tc>
      </w:tr>
      <w:tr w:rsidR="00C331E0" w:rsidRPr="00DE3D4A" w:rsidTr="008B1664">
        <w:trPr>
          <w:trHeight w:val="799"/>
        </w:trPr>
        <w:tc>
          <w:tcPr>
            <w:tcW w:w="166" w:type="pct"/>
            <w:vMerge w:val="restart"/>
          </w:tcPr>
          <w:p w:rsidR="00C331E0" w:rsidRPr="00DE3D4A" w:rsidRDefault="00C331E0" w:rsidP="008B16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3D4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18" w:type="pct"/>
            <w:vMerge w:val="restart"/>
          </w:tcPr>
          <w:p w:rsidR="00C331E0" w:rsidRPr="00DE3D4A" w:rsidRDefault="00C331E0" w:rsidP="008B16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3D4A">
              <w:rPr>
                <w:rFonts w:ascii="Times New Roman" w:hAnsi="Times New Roman" w:cs="Times New Roman"/>
                <w:szCs w:val="24"/>
              </w:rPr>
              <w:t>Времена года: месяцы.</w:t>
            </w:r>
          </w:p>
        </w:tc>
        <w:tc>
          <w:tcPr>
            <w:tcW w:w="618" w:type="pct"/>
          </w:tcPr>
          <w:p w:rsidR="00C331E0" w:rsidRPr="00DE3D4A" w:rsidRDefault="00C331E0" w:rsidP="008B16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E3D4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701" w:type="pct"/>
          </w:tcPr>
          <w:p w:rsidR="00C331E0" w:rsidRPr="00DE3D4A" w:rsidRDefault="00C331E0" w:rsidP="008B16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3D4A">
              <w:rPr>
                <w:rFonts w:ascii="Times New Roman" w:hAnsi="Times New Roman" w:cs="Times New Roman"/>
                <w:szCs w:val="24"/>
              </w:rPr>
              <w:t xml:space="preserve">Просмотр видеоролика о сезонах в разных частях земного шара с элементами игровых мультимедийных приложений. Построение монологического высказывания о любимом времени года. </w:t>
            </w:r>
          </w:p>
        </w:tc>
        <w:tc>
          <w:tcPr>
            <w:tcW w:w="697" w:type="pct"/>
          </w:tcPr>
          <w:p w:rsidR="00C331E0" w:rsidRPr="00DE3D4A" w:rsidRDefault="00C331E0" w:rsidP="008B16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</w:t>
            </w:r>
            <w:r w:rsidRPr="00DE3D4A">
              <w:rPr>
                <w:rFonts w:ascii="Times New Roman" w:hAnsi="Times New Roman" w:cs="Times New Roman"/>
                <w:szCs w:val="24"/>
              </w:rPr>
              <w:t>нтерактивное занятие</w:t>
            </w:r>
          </w:p>
        </w:tc>
      </w:tr>
      <w:tr w:rsidR="00C331E0" w:rsidRPr="00DE3D4A" w:rsidTr="008B1664">
        <w:trPr>
          <w:trHeight w:val="799"/>
        </w:trPr>
        <w:tc>
          <w:tcPr>
            <w:tcW w:w="166" w:type="pct"/>
            <w:vMerge/>
          </w:tcPr>
          <w:p w:rsidR="00C331E0" w:rsidRPr="00DE3D4A" w:rsidRDefault="00C331E0" w:rsidP="008B166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8" w:type="pct"/>
            <w:vMerge/>
          </w:tcPr>
          <w:p w:rsidR="00C331E0" w:rsidRPr="00DE3D4A" w:rsidRDefault="00C331E0" w:rsidP="008B166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8" w:type="pct"/>
          </w:tcPr>
          <w:p w:rsidR="00C331E0" w:rsidRPr="00DE3D4A" w:rsidRDefault="00C331E0" w:rsidP="008B16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E3D4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701" w:type="pct"/>
          </w:tcPr>
          <w:p w:rsidR="00C331E0" w:rsidRPr="00DE3D4A" w:rsidRDefault="00C331E0" w:rsidP="008B16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3D4A">
              <w:rPr>
                <w:rFonts w:ascii="Times New Roman" w:hAnsi="Times New Roman" w:cs="Times New Roman"/>
                <w:szCs w:val="24"/>
              </w:rPr>
              <w:t>Инсценировка коротких постановок о жителях разных стран в различные времена года.  Рефлексия, анализ мотивационного уровня обучающихся.</w:t>
            </w:r>
          </w:p>
        </w:tc>
        <w:tc>
          <w:tcPr>
            <w:tcW w:w="697" w:type="pct"/>
          </w:tcPr>
          <w:p w:rsidR="00C331E0" w:rsidRPr="00DE3D4A" w:rsidRDefault="00C331E0" w:rsidP="008B16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3D4A">
              <w:rPr>
                <w:rFonts w:ascii="Times New Roman" w:hAnsi="Times New Roman" w:cs="Times New Roman"/>
                <w:szCs w:val="24"/>
              </w:rPr>
              <w:t>практическое занятие</w:t>
            </w:r>
          </w:p>
        </w:tc>
      </w:tr>
      <w:tr w:rsidR="00C331E0" w:rsidRPr="00DE3D4A" w:rsidTr="008B1664">
        <w:trPr>
          <w:trHeight w:val="799"/>
        </w:trPr>
        <w:tc>
          <w:tcPr>
            <w:tcW w:w="166" w:type="pct"/>
            <w:vMerge w:val="restart"/>
          </w:tcPr>
          <w:p w:rsidR="00C331E0" w:rsidRPr="00DE3D4A" w:rsidRDefault="00C331E0" w:rsidP="008B16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3D4A">
              <w:rPr>
                <w:rFonts w:ascii="Times New Roman" w:hAnsi="Times New Roman" w:cs="Times New Roman"/>
                <w:szCs w:val="24"/>
              </w:rPr>
              <w:t>5</w:t>
            </w:r>
          </w:p>
          <w:p w:rsidR="00C331E0" w:rsidRPr="00DE3D4A" w:rsidRDefault="00C331E0" w:rsidP="008B166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8" w:type="pct"/>
            <w:vMerge w:val="restart"/>
          </w:tcPr>
          <w:p w:rsidR="00C331E0" w:rsidRPr="00DE3D4A" w:rsidRDefault="00C331E0" w:rsidP="008B166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8" w:type="pct"/>
          </w:tcPr>
          <w:p w:rsidR="00C331E0" w:rsidRPr="00DE3D4A" w:rsidRDefault="00C331E0" w:rsidP="008B16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E3D4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701" w:type="pct"/>
          </w:tcPr>
          <w:p w:rsidR="00C331E0" w:rsidRPr="00DE3D4A" w:rsidRDefault="00C331E0" w:rsidP="008B16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3D4A">
              <w:rPr>
                <w:rFonts w:ascii="Times New Roman" w:hAnsi="Times New Roman" w:cs="Times New Roman"/>
                <w:szCs w:val="24"/>
              </w:rPr>
              <w:t xml:space="preserve">Систематизация и актуализация изученных лексических единиц и грамматических конструкций в рамках указанной темы посредством выходного тестирования. </w:t>
            </w:r>
          </w:p>
        </w:tc>
        <w:tc>
          <w:tcPr>
            <w:tcW w:w="697" w:type="pct"/>
          </w:tcPr>
          <w:p w:rsidR="00C331E0" w:rsidRPr="00DE3D4A" w:rsidRDefault="00C331E0" w:rsidP="008B16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3D4A">
              <w:rPr>
                <w:rFonts w:ascii="Times New Roman" w:hAnsi="Times New Roman" w:cs="Times New Roman"/>
                <w:szCs w:val="24"/>
              </w:rPr>
              <w:t>теоретическое занятие</w:t>
            </w:r>
          </w:p>
        </w:tc>
      </w:tr>
      <w:tr w:rsidR="00C331E0" w:rsidRPr="00DE3D4A" w:rsidTr="008B1664">
        <w:trPr>
          <w:trHeight w:val="799"/>
        </w:trPr>
        <w:tc>
          <w:tcPr>
            <w:tcW w:w="166" w:type="pct"/>
            <w:vMerge/>
          </w:tcPr>
          <w:p w:rsidR="00C331E0" w:rsidRPr="00DE3D4A" w:rsidRDefault="00C331E0" w:rsidP="008B166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8" w:type="pct"/>
            <w:vMerge/>
          </w:tcPr>
          <w:p w:rsidR="00C331E0" w:rsidRPr="00DE3D4A" w:rsidRDefault="00C331E0" w:rsidP="008B166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8" w:type="pct"/>
          </w:tcPr>
          <w:p w:rsidR="00C331E0" w:rsidRPr="00DE3D4A" w:rsidRDefault="00C331E0" w:rsidP="008B16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E3D4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701" w:type="pct"/>
          </w:tcPr>
          <w:p w:rsidR="00C331E0" w:rsidRPr="00DE3D4A" w:rsidRDefault="00C331E0" w:rsidP="008B16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3D4A">
              <w:rPr>
                <w:rFonts w:ascii="Times New Roman" w:hAnsi="Times New Roman" w:cs="Times New Roman"/>
                <w:szCs w:val="24"/>
              </w:rPr>
              <w:t xml:space="preserve">Создание сценария телевизионного </w:t>
            </w:r>
            <w:proofErr w:type="gramStart"/>
            <w:r w:rsidRPr="00DE3D4A">
              <w:rPr>
                <w:rFonts w:ascii="Times New Roman" w:hAnsi="Times New Roman" w:cs="Times New Roman"/>
                <w:szCs w:val="24"/>
              </w:rPr>
              <w:t>ток-шоу</w:t>
            </w:r>
            <w:proofErr w:type="gramEnd"/>
            <w:r w:rsidRPr="00DE3D4A">
              <w:rPr>
                <w:rFonts w:ascii="Times New Roman" w:hAnsi="Times New Roman" w:cs="Times New Roman"/>
                <w:szCs w:val="24"/>
              </w:rPr>
              <w:t xml:space="preserve"> на основе выученных тем, распределение ролей с учетом индивидуальных способностей учеников. Отработка фонетической составляющей сценария и адаптация лексических единиц под уровень учащихся 3 класса.</w:t>
            </w:r>
          </w:p>
        </w:tc>
        <w:tc>
          <w:tcPr>
            <w:tcW w:w="697" w:type="pct"/>
          </w:tcPr>
          <w:p w:rsidR="00C331E0" w:rsidRPr="00DE3D4A" w:rsidRDefault="00C331E0" w:rsidP="008B16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3D4A">
              <w:rPr>
                <w:rFonts w:ascii="Times New Roman" w:hAnsi="Times New Roman" w:cs="Times New Roman"/>
                <w:szCs w:val="24"/>
              </w:rPr>
              <w:t>практическое занятие</w:t>
            </w:r>
          </w:p>
        </w:tc>
      </w:tr>
      <w:tr w:rsidR="00C331E0" w:rsidRPr="00DE3D4A" w:rsidTr="008B1664">
        <w:trPr>
          <w:trHeight w:val="799"/>
        </w:trPr>
        <w:tc>
          <w:tcPr>
            <w:tcW w:w="166" w:type="pct"/>
            <w:vMerge/>
          </w:tcPr>
          <w:p w:rsidR="00C331E0" w:rsidRPr="00DE3D4A" w:rsidRDefault="00C331E0" w:rsidP="008B166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8" w:type="pct"/>
            <w:vMerge/>
          </w:tcPr>
          <w:p w:rsidR="00C331E0" w:rsidRPr="00DE3D4A" w:rsidRDefault="00C331E0" w:rsidP="008B166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8" w:type="pct"/>
          </w:tcPr>
          <w:p w:rsidR="00C331E0" w:rsidRPr="00DE3D4A" w:rsidRDefault="00C331E0" w:rsidP="008B16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E3D4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701" w:type="pct"/>
          </w:tcPr>
          <w:p w:rsidR="00C331E0" w:rsidRPr="00DE3D4A" w:rsidRDefault="00C331E0" w:rsidP="008B16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3D4A">
              <w:rPr>
                <w:rFonts w:ascii="Times New Roman" w:hAnsi="Times New Roman" w:cs="Times New Roman"/>
                <w:szCs w:val="24"/>
              </w:rPr>
              <w:t>Финальная репетиция с использование театрального реквизита и корректировка возникающих ошибок.</w:t>
            </w:r>
          </w:p>
        </w:tc>
        <w:tc>
          <w:tcPr>
            <w:tcW w:w="697" w:type="pct"/>
          </w:tcPr>
          <w:p w:rsidR="00C331E0" w:rsidRPr="00DE3D4A" w:rsidRDefault="00C331E0" w:rsidP="008B16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3D4A">
              <w:rPr>
                <w:rFonts w:ascii="Times New Roman" w:hAnsi="Times New Roman" w:cs="Times New Roman"/>
                <w:szCs w:val="24"/>
              </w:rPr>
              <w:t>Репетиция</w:t>
            </w:r>
          </w:p>
        </w:tc>
      </w:tr>
      <w:tr w:rsidR="00C331E0" w:rsidRPr="00DE3D4A" w:rsidTr="008B1664">
        <w:trPr>
          <w:trHeight w:val="799"/>
        </w:trPr>
        <w:tc>
          <w:tcPr>
            <w:tcW w:w="166" w:type="pct"/>
            <w:vMerge/>
          </w:tcPr>
          <w:p w:rsidR="00C331E0" w:rsidRPr="00DE3D4A" w:rsidRDefault="00C331E0" w:rsidP="008B166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8" w:type="pct"/>
            <w:vMerge/>
          </w:tcPr>
          <w:p w:rsidR="00C331E0" w:rsidRPr="00DE3D4A" w:rsidRDefault="00C331E0" w:rsidP="008B166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8" w:type="pct"/>
          </w:tcPr>
          <w:p w:rsidR="00C331E0" w:rsidRPr="00DE3D4A" w:rsidRDefault="00C331E0" w:rsidP="008B16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E3D4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701" w:type="pct"/>
          </w:tcPr>
          <w:p w:rsidR="00C331E0" w:rsidRPr="00DE3D4A" w:rsidRDefault="00C331E0" w:rsidP="008B16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3D4A">
              <w:rPr>
                <w:rFonts w:ascii="Times New Roman" w:hAnsi="Times New Roman" w:cs="Times New Roman"/>
                <w:szCs w:val="24"/>
              </w:rPr>
              <w:t xml:space="preserve">Презентация телевизионного ток-шоу “Летние каникулы” с элементами культурного колорита каждой страны. Анализ мотивационного уровня учащихся 3 класса. </w:t>
            </w:r>
          </w:p>
        </w:tc>
        <w:tc>
          <w:tcPr>
            <w:tcW w:w="697" w:type="pct"/>
          </w:tcPr>
          <w:p w:rsidR="00C331E0" w:rsidRPr="00DE3D4A" w:rsidRDefault="00C331E0" w:rsidP="008B166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3D4A">
              <w:rPr>
                <w:rFonts w:ascii="Times New Roman" w:hAnsi="Times New Roman" w:cs="Times New Roman"/>
                <w:szCs w:val="24"/>
              </w:rPr>
              <w:t>Выступление</w:t>
            </w:r>
          </w:p>
        </w:tc>
      </w:tr>
      <w:tr w:rsidR="00C331E0" w:rsidRPr="00DE3D4A" w:rsidTr="008B1664">
        <w:trPr>
          <w:trHeight w:val="799"/>
        </w:trPr>
        <w:tc>
          <w:tcPr>
            <w:tcW w:w="166" w:type="pct"/>
          </w:tcPr>
          <w:p w:rsidR="00C331E0" w:rsidRPr="00DE3D4A" w:rsidRDefault="00C331E0" w:rsidP="008B166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8" w:type="pct"/>
          </w:tcPr>
          <w:p w:rsidR="00C331E0" w:rsidRPr="00DE3D4A" w:rsidRDefault="00C331E0" w:rsidP="008B166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E3D4A">
              <w:rPr>
                <w:rFonts w:ascii="Times New Roman" w:hAnsi="Times New Roman" w:cs="Times New Roman"/>
                <w:b/>
                <w:szCs w:val="24"/>
              </w:rPr>
              <w:t>Итого:</w:t>
            </w:r>
          </w:p>
        </w:tc>
        <w:tc>
          <w:tcPr>
            <w:tcW w:w="618" w:type="pct"/>
          </w:tcPr>
          <w:p w:rsidR="00C331E0" w:rsidRPr="00DE3D4A" w:rsidRDefault="00C331E0" w:rsidP="008B16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2701" w:type="pct"/>
          </w:tcPr>
          <w:p w:rsidR="00C331E0" w:rsidRPr="00DE3D4A" w:rsidRDefault="00C331E0" w:rsidP="008B166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97" w:type="pct"/>
          </w:tcPr>
          <w:p w:rsidR="00C331E0" w:rsidRPr="00DE3D4A" w:rsidRDefault="00C331E0" w:rsidP="008B166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36608" w:rsidRPr="00C331E0" w:rsidRDefault="00C36608" w:rsidP="00B70C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31E0" w:rsidRPr="00C331E0" w:rsidRDefault="00B70CFC" w:rsidP="00C331E0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331E0" w:rsidRPr="00C331E0">
        <w:rPr>
          <w:rFonts w:ascii="Times New Roman" w:hAnsi="Times New Roman" w:cs="Times New Roman"/>
          <w:sz w:val="28"/>
          <w:szCs w:val="28"/>
        </w:rPr>
        <w:t>Необходимое оборудование: компьютер, музыкальное оборудование, картинки на тему: «Летние каникулы», сувениры (предметы, чем славится каждая страна).</w:t>
      </w:r>
    </w:p>
    <w:p w:rsidR="00F53B9C" w:rsidRDefault="00F53B9C" w:rsidP="00F53B9C">
      <w:pPr>
        <w:pStyle w:val="a7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B9C">
        <w:rPr>
          <w:rFonts w:ascii="Times New Roman" w:hAnsi="Times New Roman" w:cs="Times New Roman"/>
          <w:b/>
          <w:sz w:val="28"/>
          <w:szCs w:val="28"/>
        </w:rPr>
        <w:t>Проведение мероприятия</w:t>
      </w:r>
    </w:p>
    <w:p w:rsidR="00F53B9C" w:rsidRDefault="00F53B9C" w:rsidP="00F53B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B9C">
        <w:rPr>
          <w:rFonts w:ascii="Times New Roman" w:hAnsi="Times New Roman" w:cs="Times New Roman"/>
          <w:sz w:val="28"/>
          <w:szCs w:val="28"/>
        </w:rPr>
        <w:t>Сценарий театрального мероприятия на английском языке:</w:t>
      </w:r>
    </w:p>
    <w:p w:rsidR="00F53B9C" w:rsidRPr="002E1F52" w:rsidRDefault="002E1F52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Show</w:t>
      </w:r>
      <w:r w:rsidRPr="002E1F52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r>
        <w:rPr>
          <w:rFonts w:ascii="Times New Roman" w:hAnsi="Times New Roman" w:cs="Times New Roman"/>
          <w:sz w:val="32"/>
          <w:szCs w:val="32"/>
          <w:lang w:val="en-US"/>
        </w:rPr>
        <w:t>“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Summer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holidays”.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Host: Hello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ladies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and gentleman! My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name’s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…. I am a host of this program. Are you ready to start? So…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Today we have the last day of our studies.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And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our theme for today’s show is Summer holidays.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And now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welcome the quest number 1.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N1: Hello everyone!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I’m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glad to see you!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H: Good day! Please introduce yourself. 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N1: My name’s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……I’m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from Russia.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I’m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9. I study at school.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H: How will you spend your summer holidays?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N1: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I’ll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plan to go to the sea with my parents.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H: Wish the children something for the summer holidays.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N1: Have a good rest!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And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I have some present for you!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It’s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baranki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H: Thanks.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Good bye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>. Now welcome the quest number 2.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N2: Good day for everyone!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I’m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glad to meet you!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H: Good afternoon!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What’s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your name? 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lastRenderedPageBreak/>
        <w:t>N2: My name’s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……I’m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from USA.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I’m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9. I study at school too.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H: How will you spend your summer holidays?</w:t>
      </w:r>
    </w:p>
    <w:p w:rsidR="00F53B9C" w:rsidRPr="00167D0A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N2: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I’ll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I</w:t>
      </w:r>
      <w:r w:rsidRPr="00167D0A">
        <w:rPr>
          <w:rFonts w:ascii="Times New Roman" w:hAnsi="Times New Roman" w:cs="Times New Roman"/>
          <w:sz w:val="32"/>
          <w:szCs w:val="32"/>
          <w:lang w:val="en-US"/>
        </w:rPr>
        <w:t xml:space="preserve"> learn a new language and help my mother. In </w:t>
      </w:r>
      <w:proofErr w:type="gramStart"/>
      <w:r w:rsidRPr="00167D0A">
        <w:rPr>
          <w:rFonts w:ascii="Times New Roman" w:hAnsi="Times New Roman" w:cs="Times New Roman"/>
          <w:sz w:val="32"/>
          <w:szCs w:val="32"/>
          <w:lang w:val="en-US"/>
        </w:rPr>
        <w:t>July</w:t>
      </w:r>
      <w:proofErr w:type="gramEnd"/>
      <w:r w:rsidRPr="00167D0A">
        <w:rPr>
          <w:rFonts w:ascii="Times New Roman" w:hAnsi="Times New Roman" w:cs="Times New Roman"/>
          <w:sz w:val="32"/>
          <w:szCs w:val="32"/>
          <w:lang w:val="en-US"/>
        </w:rPr>
        <w:t xml:space="preserve"> I'm going to the ocean to learn windsurfing </w:t>
      </w:r>
      <w:r>
        <w:rPr>
          <w:rFonts w:ascii="Times New Roman" w:hAnsi="Times New Roman" w:cs="Times New Roman"/>
          <w:sz w:val="32"/>
          <w:szCs w:val="32"/>
          <w:lang w:val="en-US"/>
        </w:rPr>
        <w:t>with my dad.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H: Wish the children something for the summer holidays.</w:t>
      </w:r>
    </w:p>
    <w:p w:rsidR="00F53B9C" w:rsidRPr="00167D0A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N2: Believe in your dreams!</w:t>
      </w:r>
      <w:r w:rsidRPr="00167D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And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they will come true.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Yo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! Everyone -peace! I have a present for you!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It’s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the best Burger!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H: Thanks.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Good bye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>. Now welcome the quest number 3.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F53B9C" w:rsidRPr="00167D0A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N3: Hi! </w:t>
      </w:r>
      <w:r w:rsidRPr="00167D0A">
        <w:rPr>
          <w:rFonts w:ascii="Times New Roman" w:hAnsi="Times New Roman" w:cs="Times New Roman"/>
          <w:sz w:val="32"/>
          <w:szCs w:val="32"/>
          <w:lang w:val="en-US"/>
        </w:rPr>
        <w:t>Wow! There are so many of you!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H: Good day! Well….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What’s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your name? 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N3: My name’s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……I’m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from England.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I’m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10. I study at school.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H: How will you spend your summer holidays?</w:t>
      </w:r>
    </w:p>
    <w:p w:rsidR="00F53B9C" w:rsidRPr="00AD41D4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N3: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I’ll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plan to go to Spain with my parents in June. We want to see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a lot of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places of interest. In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July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we’ll plan to go to the countryside. In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August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I’ll stay at home to help my grandparents and relax.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H: Wish the children something for the summer holidays.</w:t>
      </w:r>
    </w:p>
    <w:p w:rsidR="00F53B9C" w:rsidRPr="00AD41D4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N3: Always remember! Relax –</w:t>
      </w:r>
      <w:r w:rsidRPr="00AD41D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the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all time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It’s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a present from me!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It’s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a tea! I recommend to you: you need drink it with milk and sugar.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H: Thanks.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Good bye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>. Now welcome the quest number 4.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N4: Good day! You are so nice!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H: Hello!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What’s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your name? 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N4: My name’s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……I’m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from Italy.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I’m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9. I study at school too.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H: How long do you learn English language?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N4: 2 years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H: How will you spend your summer holidays?</w:t>
      </w:r>
    </w:p>
    <w:p w:rsidR="00F53B9C" w:rsidRPr="00AD41D4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N4: I want to learn how to swim.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I’ll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read a lot of books, play with my friends and rest a lot. 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It’s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my plan.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H: Wish the children something for the summer holidays.</w:t>
      </w:r>
    </w:p>
    <w:p w:rsidR="00F53B9C" w:rsidRPr="00167D0A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N4: A lot of rest! Read, play and have fun!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It’s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present from me.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It’s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a pizza.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It’s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so delicious!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H: Thanks.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Good bye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>. Now welcome the quest number 5.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N5: Bonjour!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I’m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glad to see you!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H: Good afternoon!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What’s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your name? 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N5: My name’s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……I’m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from France.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I’m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9. I study at school too.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H: How will you spend your summer holidays?</w:t>
      </w:r>
    </w:p>
    <w:p w:rsidR="00F53B9C" w:rsidRPr="00167D0A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N5: Perfect! A lot of have fun, play, learn how to ride a bike and so on…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H: Wish the children something for the summer holidays.</w:t>
      </w:r>
    </w:p>
    <w:p w:rsidR="00F53B9C" w:rsidRPr="00167D0A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N5: Congratulations! School is finish! I have a present for you. 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H: Thanks.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Good bye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>. Now welcome the quest number 6.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N6: Gooden Tag! 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H: Hello!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What’s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your name? 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N6: My name’s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……I’m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from German.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I’m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9. I study at school.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H: How will you spend your summer holidays?</w:t>
      </w:r>
    </w:p>
    <w:p w:rsidR="00F53B9C" w:rsidRPr="00AD41D4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N6: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I’ll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play computer games, listen to music, eat tasty food.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H: Wish the children something for the summer holidays.</w:t>
      </w:r>
    </w:p>
    <w:p w:rsidR="00F53B9C" w:rsidRPr="00167D0A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N6: Have fun!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It’s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for you.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It’s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a sausages.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It’s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so yummy!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H: Thanks.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Good bye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>. Now welcome the quest number 7.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N7: Hello! 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H: Hello!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What’s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your name? 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N7: My name’s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……I’m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from </w:t>
      </w:r>
      <w:r w:rsidRPr="00534A51">
        <w:rPr>
          <w:rFonts w:ascii="Times New Roman" w:hAnsi="Times New Roman" w:cs="Times New Roman"/>
          <w:sz w:val="32"/>
          <w:szCs w:val="32"/>
          <w:lang w:val="en-US"/>
        </w:rPr>
        <w:t>Switzerland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I’m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34A51">
        <w:rPr>
          <w:rFonts w:ascii="Times New Roman" w:hAnsi="Times New Roman" w:cs="Times New Roman"/>
          <w:sz w:val="32"/>
          <w:szCs w:val="32"/>
          <w:lang w:val="en-US"/>
        </w:rPr>
        <w:t>10</w:t>
      </w:r>
      <w:r>
        <w:rPr>
          <w:rFonts w:ascii="Times New Roman" w:hAnsi="Times New Roman" w:cs="Times New Roman"/>
          <w:sz w:val="32"/>
          <w:szCs w:val="32"/>
          <w:lang w:val="en-US"/>
        </w:rPr>
        <w:t>. I study at school.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H: How will you spend your summer holidays?</w:t>
      </w:r>
    </w:p>
    <w:p w:rsidR="00F53B9C" w:rsidRPr="00534A51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N7: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I’ll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help my parents on the farm.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H: Wish the children something for the summer holidays.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N7: I wish to be brave and strong!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It’s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for you.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It’s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cheese. 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H: Thanks.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Good bye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>. Now welcome the quest number 8.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N8: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Nihao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! 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H: Hello!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What’s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your name? 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N8: My na</w:t>
      </w:r>
      <w:r w:rsidR="004A12BD">
        <w:rPr>
          <w:rFonts w:ascii="Times New Roman" w:hAnsi="Times New Roman" w:cs="Times New Roman"/>
          <w:sz w:val="32"/>
          <w:szCs w:val="32"/>
          <w:lang w:val="en-US"/>
        </w:rPr>
        <w:t>me’s</w:t>
      </w:r>
      <w:proofErr w:type="gramStart"/>
      <w:r w:rsidR="004A12BD">
        <w:rPr>
          <w:rFonts w:ascii="Times New Roman" w:hAnsi="Times New Roman" w:cs="Times New Roman"/>
          <w:sz w:val="32"/>
          <w:szCs w:val="32"/>
          <w:lang w:val="en-US"/>
        </w:rPr>
        <w:t>……I’m</w:t>
      </w:r>
      <w:proofErr w:type="gramEnd"/>
      <w:r w:rsidR="004A12BD">
        <w:rPr>
          <w:rFonts w:ascii="Times New Roman" w:hAnsi="Times New Roman" w:cs="Times New Roman"/>
          <w:sz w:val="32"/>
          <w:szCs w:val="32"/>
          <w:lang w:val="en-US"/>
        </w:rPr>
        <w:t xml:space="preserve"> from China. </w:t>
      </w:r>
      <w:proofErr w:type="gramStart"/>
      <w:r w:rsidR="004A12BD">
        <w:rPr>
          <w:rFonts w:ascii="Times New Roman" w:hAnsi="Times New Roman" w:cs="Times New Roman"/>
          <w:sz w:val="32"/>
          <w:szCs w:val="32"/>
          <w:lang w:val="en-US"/>
        </w:rPr>
        <w:t>I’m</w:t>
      </w:r>
      <w:proofErr w:type="gramEnd"/>
      <w:r w:rsidR="004A12BD">
        <w:rPr>
          <w:rFonts w:ascii="Times New Roman" w:hAnsi="Times New Roman" w:cs="Times New Roman"/>
          <w:sz w:val="32"/>
          <w:szCs w:val="32"/>
          <w:lang w:val="en-US"/>
        </w:rPr>
        <w:t xml:space="preserve"> 10</w:t>
      </w:r>
      <w:r>
        <w:rPr>
          <w:rFonts w:ascii="Times New Roman" w:hAnsi="Times New Roman" w:cs="Times New Roman"/>
          <w:sz w:val="32"/>
          <w:szCs w:val="32"/>
          <w:lang w:val="en-US"/>
        </w:rPr>
        <w:t>. I study at school.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H: How will you spend your summer holidays?</w:t>
      </w:r>
    </w:p>
    <w:p w:rsidR="00F53B9C" w:rsidRPr="00534A51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N8: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I’ll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read, walk in the parks, play with friends and computer games.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H: Wish the children something for the summer holidays.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N8: I wish to be friendly and kind!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It’s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for you.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It’s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a ginger. 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H: Thanks.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Good bye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>. Now welcome the quest number 9.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N9: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Konichiva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! 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H: Hello!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What’s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your name? 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N9: My name’s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……I’m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from Japan.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I’m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9. I study at school.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H: How will you spend your summer holidays?</w:t>
      </w:r>
    </w:p>
    <w:p w:rsidR="00F53B9C" w:rsidRPr="00534A51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N9: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I’ll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read, walk and skate in the parks, play computer games.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I’ll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study how to project robots.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H: Wish the children something for the summer holidays.</w:t>
      </w:r>
    </w:p>
    <w:p w:rsidR="00F53B9C" w:rsidRPr="006B2141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N9: I wish to be clever and healthy!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It’s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for you.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It’s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sushi. </w:t>
      </w:r>
    </w:p>
    <w:p w:rsidR="00F53B9C" w:rsidRDefault="00F53B9C" w:rsidP="00F53B9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H: Thanks.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Good bye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>.</w:t>
      </w:r>
      <w:r w:rsidR="004A12BD" w:rsidRPr="004A12B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4A12BD">
        <w:rPr>
          <w:rFonts w:ascii="Times New Roman" w:hAnsi="Times New Roman" w:cs="Times New Roman"/>
          <w:sz w:val="32"/>
          <w:szCs w:val="32"/>
          <w:lang w:val="en-US"/>
        </w:rPr>
        <w:t>Our show has come to end. Thanks you for your attention.</w:t>
      </w:r>
    </w:p>
    <w:p w:rsidR="009803C9" w:rsidRDefault="009803C9" w:rsidP="009803C9">
      <w:pPr>
        <w:spacing w:line="36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F77A06" w:rsidRDefault="009803C9" w:rsidP="007019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3C9">
        <w:rPr>
          <w:rFonts w:ascii="Times New Roman" w:hAnsi="Times New Roman" w:cs="Times New Roman"/>
          <w:sz w:val="28"/>
          <w:szCs w:val="28"/>
        </w:rPr>
        <w:t xml:space="preserve">В конце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9803C9">
        <w:rPr>
          <w:rFonts w:ascii="Times New Roman" w:hAnsi="Times New Roman" w:cs="Times New Roman"/>
          <w:sz w:val="28"/>
          <w:szCs w:val="28"/>
        </w:rPr>
        <w:t xml:space="preserve">дети получили грамоты за театральную деятельность на английском языке и за актерское мастерство. </w:t>
      </w:r>
    </w:p>
    <w:p w:rsidR="005710E3" w:rsidRDefault="00F77A06" w:rsidP="009803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85260" cy="34166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5336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18" b="13081"/>
                    <a:stretch/>
                  </pic:blipFill>
                  <pic:spPr bwMode="auto">
                    <a:xfrm>
                      <a:off x="0" y="0"/>
                      <a:ext cx="3988818" cy="34197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02E7" w:rsidRDefault="005F02E7" w:rsidP="009803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02E7" w:rsidRDefault="005F02E7" w:rsidP="009803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0432" w:rsidRDefault="00490432" w:rsidP="009803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0432" w:rsidRDefault="00490432" w:rsidP="009803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0432" w:rsidRDefault="00490432" w:rsidP="009803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0432" w:rsidRDefault="00490432" w:rsidP="009803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0432" w:rsidRDefault="00490432" w:rsidP="009803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1F52" w:rsidRDefault="002E1F52" w:rsidP="009803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1F52" w:rsidRDefault="002E1F52" w:rsidP="009803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03C9" w:rsidRDefault="009803C9" w:rsidP="009803C9">
      <w:pPr>
        <w:pStyle w:val="a7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3C9">
        <w:rPr>
          <w:rFonts w:ascii="Times New Roman" w:hAnsi="Times New Roman" w:cs="Times New Roman"/>
          <w:b/>
          <w:sz w:val="28"/>
          <w:szCs w:val="28"/>
        </w:rPr>
        <w:lastRenderedPageBreak/>
        <w:t>Оценка процесса мероприятия и деятельности учащихся</w:t>
      </w:r>
    </w:p>
    <w:p w:rsidR="00C331E0" w:rsidRPr="00C331E0" w:rsidRDefault="009803C9" w:rsidP="00C331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31E0" w:rsidRPr="00C331E0">
        <w:rPr>
          <w:rFonts w:ascii="Times New Roman" w:hAnsi="Times New Roman" w:cs="Times New Roman"/>
          <w:sz w:val="28"/>
          <w:szCs w:val="28"/>
        </w:rPr>
        <w:t>Процесс подготовки мероприятия и само мероприятие проходило достаточно спокойно и размеренно. Ребята, которые участвовали в подготовке мероприятия и ребята-актёры демонстрировали высокий познавательный интерес и заинтересованность в процессе. Стоит отметить, что учащиеся достойно воспринимали конструктивную критику, не теряя мотивацию и стремление добиться желаемого.  </w:t>
      </w:r>
    </w:p>
    <w:p w:rsidR="00C331E0" w:rsidRPr="00C331E0" w:rsidRDefault="00C331E0" w:rsidP="00C331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1E0">
        <w:rPr>
          <w:rFonts w:ascii="Times New Roman" w:hAnsi="Times New Roman" w:cs="Times New Roman"/>
          <w:sz w:val="28"/>
          <w:szCs w:val="28"/>
        </w:rPr>
        <w:t>Реализация данного проекта показала, что учащиеся заинтересованы в дальнейшем изучении английского языка с применением театральной инсценировки, готовы использовать приобретенные, в рамках урочной деятельности, навыки и умения для построения грамотной коммуникации. </w:t>
      </w:r>
    </w:p>
    <w:p w:rsidR="007019D9" w:rsidRDefault="007019D9" w:rsidP="00C331E0">
      <w:pPr>
        <w:tabs>
          <w:tab w:val="left" w:pos="17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9D9" w:rsidRDefault="007019D9" w:rsidP="009803C9">
      <w:pPr>
        <w:tabs>
          <w:tab w:val="left" w:pos="17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9D9" w:rsidRDefault="007019D9" w:rsidP="009803C9">
      <w:pPr>
        <w:tabs>
          <w:tab w:val="left" w:pos="17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9D9" w:rsidRDefault="007019D9" w:rsidP="009803C9">
      <w:pPr>
        <w:tabs>
          <w:tab w:val="left" w:pos="17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9D9" w:rsidRDefault="007019D9" w:rsidP="009803C9">
      <w:pPr>
        <w:tabs>
          <w:tab w:val="left" w:pos="17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9D9" w:rsidRDefault="007019D9" w:rsidP="009803C9">
      <w:pPr>
        <w:tabs>
          <w:tab w:val="left" w:pos="17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1E0" w:rsidRDefault="00C331E0" w:rsidP="009803C9">
      <w:pPr>
        <w:tabs>
          <w:tab w:val="left" w:pos="17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1E0" w:rsidRDefault="00C331E0" w:rsidP="009803C9">
      <w:pPr>
        <w:tabs>
          <w:tab w:val="left" w:pos="17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1E0" w:rsidRDefault="00C331E0" w:rsidP="009803C9">
      <w:pPr>
        <w:tabs>
          <w:tab w:val="left" w:pos="17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1E0" w:rsidRDefault="00C331E0" w:rsidP="009803C9">
      <w:pPr>
        <w:tabs>
          <w:tab w:val="left" w:pos="17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1E0" w:rsidRDefault="00C331E0" w:rsidP="009803C9">
      <w:pPr>
        <w:tabs>
          <w:tab w:val="left" w:pos="17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1E0" w:rsidRDefault="00C331E0" w:rsidP="009803C9">
      <w:pPr>
        <w:tabs>
          <w:tab w:val="left" w:pos="17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1E0" w:rsidRDefault="00C331E0" w:rsidP="009803C9">
      <w:pPr>
        <w:tabs>
          <w:tab w:val="left" w:pos="17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1E0" w:rsidRDefault="00C331E0" w:rsidP="009803C9">
      <w:pPr>
        <w:tabs>
          <w:tab w:val="left" w:pos="17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1E0" w:rsidRDefault="00C331E0" w:rsidP="009803C9">
      <w:pPr>
        <w:tabs>
          <w:tab w:val="left" w:pos="17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1E0" w:rsidRDefault="00C331E0" w:rsidP="009803C9">
      <w:pPr>
        <w:tabs>
          <w:tab w:val="left" w:pos="17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1E0" w:rsidRDefault="00C331E0" w:rsidP="009803C9">
      <w:pPr>
        <w:tabs>
          <w:tab w:val="left" w:pos="17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1E0" w:rsidRDefault="00C331E0" w:rsidP="009803C9">
      <w:pPr>
        <w:tabs>
          <w:tab w:val="left" w:pos="17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9D9" w:rsidRDefault="007019D9" w:rsidP="007019D9">
      <w:pPr>
        <w:tabs>
          <w:tab w:val="left" w:pos="1712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019D9">
        <w:rPr>
          <w:rFonts w:ascii="Times New Roman" w:hAnsi="Times New Roman" w:cs="Times New Roman"/>
          <w:b/>
          <w:sz w:val="32"/>
          <w:szCs w:val="32"/>
        </w:rPr>
        <w:lastRenderedPageBreak/>
        <w:t>Заключение</w:t>
      </w:r>
    </w:p>
    <w:p w:rsidR="007019D9" w:rsidRDefault="005133DF" w:rsidP="007019D9">
      <w:pPr>
        <w:tabs>
          <w:tab w:val="left" w:pos="17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E29FD">
        <w:rPr>
          <w:rFonts w:ascii="Times New Roman" w:hAnsi="Times New Roman" w:cs="Times New Roman"/>
          <w:sz w:val="28"/>
          <w:szCs w:val="28"/>
        </w:rPr>
        <w:t>Подводя итоги, следует отметить, что данный вид повышения мотивации к изучению английского языка доступен абсолютно каждому ребенку и преподавателю, независимо от возраста и уровня подготовки. Как показал проект, что уча</w:t>
      </w:r>
      <w:r w:rsidR="00FA20EC">
        <w:rPr>
          <w:rFonts w:ascii="Times New Roman" w:hAnsi="Times New Roman" w:cs="Times New Roman"/>
          <w:sz w:val="28"/>
          <w:szCs w:val="28"/>
        </w:rPr>
        <w:t>щиеся с удовольствием разучивали</w:t>
      </w:r>
      <w:r w:rsidR="00AE29FD">
        <w:rPr>
          <w:rFonts w:ascii="Times New Roman" w:hAnsi="Times New Roman" w:cs="Times New Roman"/>
          <w:sz w:val="28"/>
          <w:szCs w:val="28"/>
        </w:rPr>
        <w:t xml:space="preserve"> свои роли, тем самым, увеличива</w:t>
      </w:r>
      <w:r w:rsidR="00FA20EC">
        <w:rPr>
          <w:rFonts w:ascii="Times New Roman" w:hAnsi="Times New Roman" w:cs="Times New Roman"/>
          <w:sz w:val="28"/>
          <w:szCs w:val="28"/>
        </w:rPr>
        <w:t>ли свой словарный запас, улучшали</w:t>
      </w:r>
      <w:r w:rsidR="00AE29FD">
        <w:rPr>
          <w:rFonts w:ascii="Times New Roman" w:hAnsi="Times New Roman" w:cs="Times New Roman"/>
          <w:sz w:val="28"/>
          <w:szCs w:val="28"/>
        </w:rPr>
        <w:t xml:space="preserve"> диалогическую речь, </w:t>
      </w:r>
      <w:r w:rsidR="00FA20E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E29FD">
        <w:rPr>
          <w:rFonts w:ascii="Times New Roman" w:hAnsi="Times New Roman" w:cs="Times New Roman"/>
          <w:sz w:val="28"/>
          <w:szCs w:val="28"/>
        </w:rPr>
        <w:t>побуждает к импровизации</w:t>
      </w:r>
      <w:r w:rsidR="00FA20EC">
        <w:rPr>
          <w:rFonts w:ascii="Times New Roman" w:hAnsi="Times New Roman" w:cs="Times New Roman"/>
          <w:sz w:val="28"/>
          <w:szCs w:val="28"/>
        </w:rPr>
        <w:t xml:space="preserve"> и помогает решить коммуникативные задачи.</w:t>
      </w:r>
    </w:p>
    <w:p w:rsidR="00FA20EC" w:rsidRDefault="005133DF" w:rsidP="007019D9">
      <w:pPr>
        <w:tabs>
          <w:tab w:val="left" w:pos="17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A20EC">
        <w:rPr>
          <w:rFonts w:ascii="Times New Roman" w:hAnsi="Times New Roman" w:cs="Times New Roman"/>
          <w:sz w:val="28"/>
          <w:szCs w:val="28"/>
        </w:rPr>
        <w:t>Учащиеся нашего класса выступили успешно, получили все отличные отметки по предмету, а также самые замкнутые ребята получили отличную возможность проявить свои скрытые таланты</w:t>
      </w:r>
      <w:r>
        <w:rPr>
          <w:rFonts w:ascii="Times New Roman" w:hAnsi="Times New Roman" w:cs="Times New Roman"/>
          <w:sz w:val="28"/>
          <w:szCs w:val="28"/>
        </w:rPr>
        <w:t xml:space="preserve"> и захотеть участвовать в следующей сценке.</w:t>
      </w:r>
    </w:p>
    <w:p w:rsidR="00EB7483" w:rsidRDefault="005133DF" w:rsidP="00EB7483">
      <w:pPr>
        <w:tabs>
          <w:tab w:val="left" w:pos="709"/>
          <w:tab w:val="left" w:pos="17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Несомненно, что приоритетная задача состоит в том, чтобы обучени</w:t>
      </w:r>
      <w:r w:rsidR="00EB7483">
        <w:rPr>
          <w:rFonts w:ascii="Times New Roman" w:hAnsi="Times New Roman" w:cs="Times New Roman"/>
          <w:sz w:val="28"/>
          <w:szCs w:val="28"/>
        </w:rPr>
        <w:t>е английскому языку и речевой практике</w:t>
      </w:r>
      <w:r>
        <w:rPr>
          <w:rFonts w:ascii="Times New Roman" w:hAnsi="Times New Roman" w:cs="Times New Roman"/>
          <w:sz w:val="28"/>
          <w:szCs w:val="28"/>
        </w:rPr>
        <w:t xml:space="preserve"> происходило легко и свободно, без строгих правил и навязчивости</w:t>
      </w:r>
      <w:r w:rsidR="00EB7483">
        <w:rPr>
          <w:rFonts w:ascii="Times New Roman" w:hAnsi="Times New Roman" w:cs="Times New Roman"/>
          <w:sz w:val="28"/>
          <w:szCs w:val="28"/>
        </w:rPr>
        <w:t xml:space="preserve">. Эти все нюансы поможет решить использование в педагогическом процессе театрализованных игр. </w:t>
      </w:r>
      <w:r w:rsidR="00EB7483" w:rsidRPr="001A7052">
        <w:rPr>
          <w:rFonts w:ascii="Times New Roman" w:hAnsi="Times New Roman" w:cs="Times New Roman"/>
          <w:sz w:val="28"/>
          <w:szCs w:val="28"/>
        </w:rPr>
        <w:t>Они пользу</w:t>
      </w:r>
      <w:r w:rsidR="00EB7483">
        <w:rPr>
          <w:rFonts w:ascii="Times New Roman" w:hAnsi="Times New Roman" w:cs="Times New Roman"/>
          <w:sz w:val="28"/>
          <w:szCs w:val="28"/>
        </w:rPr>
        <w:t>ются у детей неизменной любовью, ведь игра</w:t>
      </w:r>
      <w:r w:rsidR="00EB7483" w:rsidRPr="001A7052">
        <w:rPr>
          <w:rFonts w:ascii="Times New Roman" w:hAnsi="Times New Roman" w:cs="Times New Roman"/>
          <w:sz w:val="28"/>
          <w:szCs w:val="28"/>
        </w:rPr>
        <w:t xml:space="preserve"> </w:t>
      </w:r>
      <w:r w:rsidR="00EB7483">
        <w:rPr>
          <w:rFonts w:ascii="Times New Roman" w:hAnsi="Times New Roman" w:cs="Times New Roman"/>
          <w:sz w:val="28"/>
          <w:szCs w:val="28"/>
        </w:rPr>
        <w:t xml:space="preserve">всегда подразумевала веселье. </w:t>
      </w:r>
      <w:r w:rsidR="00EB7483" w:rsidRPr="001A7052">
        <w:rPr>
          <w:rFonts w:ascii="Times New Roman" w:hAnsi="Times New Roman" w:cs="Times New Roman"/>
          <w:sz w:val="28"/>
          <w:szCs w:val="28"/>
        </w:rPr>
        <w:t>Театрализованные игры дают возможность использовать их как сильное, но ненавязчивое педагогическое средство, ведь ребенок чувствует себя во время игры раскованно и свободно.</w:t>
      </w:r>
    </w:p>
    <w:p w:rsidR="00CF2438" w:rsidRDefault="00CF2438" w:rsidP="00CF2438">
      <w:pPr>
        <w:tabs>
          <w:tab w:val="left" w:pos="17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Театрализованные игры</w:t>
      </w:r>
      <w:r w:rsidRPr="001A7052">
        <w:rPr>
          <w:rFonts w:ascii="Times New Roman" w:hAnsi="Times New Roman" w:cs="Times New Roman"/>
          <w:sz w:val="28"/>
          <w:szCs w:val="28"/>
        </w:rPr>
        <w:t xml:space="preserve"> позволяют решать одновременно несколько задач: развитие речи и навыков театрально исполнительской деятельности, созданию атмосферы творчества, социально эмоциональному развитию детей.</w:t>
      </w:r>
    </w:p>
    <w:p w:rsidR="00CF2438" w:rsidRPr="001A7052" w:rsidRDefault="00CF2438" w:rsidP="00CF2438">
      <w:pPr>
        <w:tabs>
          <w:tab w:val="left" w:pos="17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Но есть и проблема изучения английского языка с помощью театральной деятельности. Это ограниченное время на уроках. Поэтому однозначно это следует проводить во внеурочное время, открывать в школе кружки, связанные с английским языком и театром, проводить различные спектакли, чтобы дети совершенствовали свое произношение и творчески развивались.</w:t>
      </w:r>
    </w:p>
    <w:p w:rsidR="00EB7483" w:rsidRPr="001A7052" w:rsidRDefault="00EB7483" w:rsidP="00EB7483">
      <w:pPr>
        <w:tabs>
          <w:tab w:val="left" w:pos="709"/>
          <w:tab w:val="left" w:pos="17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0EC" w:rsidRPr="007019D9" w:rsidRDefault="00EB7483" w:rsidP="007019D9">
      <w:pPr>
        <w:tabs>
          <w:tab w:val="left" w:pos="17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019D9" w:rsidRDefault="007019D9" w:rsidP="009803C9">
      <w:pPr>
        <w:tabs>
          <w:tab w:val="left" w:pos="17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0E3" w:rsidRDefault="005710E3" w:rsidP="009803C9">
      <w:pPr>
        <w:tabs>
          <w:tab w:val="left" w:pos="17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3C9" w:rsidRDefault="009803C9" w:rsidP="009803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03C9" w:rsidRPr="009803C9" w:rsidRDefault="009803C9" w:rsidP="009803C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3B9C" w:rsidRPr="009803C9" w:rsidRDefault="00F53B9C" w:rsidP="009803C9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F3473" w:rsidRPr="009803C9" w:rsidRDefault="00EF3473" w:rsidP="00FA7A86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A7A86" w:rsidRPr="009803C9" w:rsidRDefault="00FA7A86" w:rsidP="00FA7A8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67A" w:rsidRPr="009803C9" w:rsidRDefault="0060367A" w:rsidP="0060367A">
      <w:pPr>
        <w:pStyle w:val="a7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67A" w:rsidRPr="009803C9" w:rsidRDefault="0060367A" w:rsidP="006036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803C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60367A" w:rsidRPr="009803C9" w:rsidRDefault="0060367A" w:rsidP="00603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67A" w:rsidRPr="009803C9" w:rsidRDefault="0060367A" w:rsidP="00603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0367A" w:rsidRPr="009803C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964" w:rsidRDefault="00B44964" w:rsidP="004A0ED9">
      <w:pPr>
        <w:spacing w:after="0" w:line="240" w:lineRule="auto"/>
      </w:pPr>
      <w:r>
        <w:separator/>
      </w:r>
    </w:p>
  </w:endnote>
  <w:endnote w:type="continuationSeparator" w:id="0">
    <w:p w:rsidR="00B44964" w:rsidRDefault="00B44964" w:rsidP="004A0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8891126"/>
      <w:docPartObj>
        <w:docPartGallery w:val="Page Numbers (Bottom of Page)"/>
        <w:docPartUnique/>
      </w:docPartObj>
    </w:sdtPr>
    <w:sdtEndPr/>
    <w:sdtContent>
      <w:p w:rsidR="00AE29FD" w:rsidRDefault="00AE29F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432">
          <w:rPr>
            <w:noProof/>
          </w:rPr>
          <w:t>20</w:t>
        </w:r>
        <w:r>
          <w:fldChar w:fldCharType="end"/>
        </w:r>
      </w:p>
    </w:sdtContent>
  </w:sdt>
  <w:p w:rsidR="00AE29FD" w:rsidRDefault="00AE29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964" w:rsidRDefault="00B44964" w:rsidP="004A0ED9">
      <w:pPr>
        <w:spacing w:after="0" w:line="240" w:lineRule="auto"/>
      </w:pPr>
      <w:r>
        <w:separator/>
      </w:r>
    </w:p>
  </w:footnote>
  <w:footnote w:type="continuationSeparator" w:id="0">
    <w:p w:rsidR="00B44964" w:rsidRDefault="00B44964" w:rsidP="004A0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213FF"/>
    <w:multiLevelType w:val="hybridMultilevel"/>
    <w:tmpl w:val="EE082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63B3D"/>
    <w:multiLevelType w:val="multilevel"/>
    <w:tmpl w:val="683AD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2" w15:restartNumberingAfterBreak="0">
    <w:nsid w:val="3CBF231D"/>
    <w:multiLevelType w:val="multilevel"/>
    <w:tmpl w:val="AE1AC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3D6F56"/>
    <w:multiLevelType w:val="hybridMultilevel"/>
    <w:tmpl w:val="37C27DEE"/>
    <w:lvl w:ilvl="0" w:tplc="8DCE82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D882CB2"/>
    <w:multiLevelType w:val="hybridMultilevel"/>
    <w:tmpl w:val="9B1C06B6"/>
    <w:lvl w:ilvl="0" w:tplc="94CCBB3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55625E"/>
    <w:multiLevelType w:val="multilevel"/>
    <w:tmpl w:val="F9084DB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22"/>
    <w:rsid w:val="0009410F"/>
    <w:rsid w:val="001B0522"/>
    <w:rsid w:val="001F15FC"/>
    <w:rsid w:val="00225ACE"/>
    <w:rsid w:val="002E1F52"/>
    <w:rsid w:val="00321DD0"/>
    <w:rsid w:val="00375EC1"/>
    <w:rsid w:val="004543A2"/>
    <w:rsid w:val="00490432"/>
    <w:rsid w:val="004A0ED9"/>
    <w:rsid w:val="004A12BD"/>
    <w:rsid w:val="004E0330"/>
    <w:rsid w:val="005133DF"/>
    <w:rsid w:val="005710E3"/>
    <w:rsid w:val="00586A5E"/>
    <w:rsid w:val="005A315E"/>
    <w:rsid w:val="005B3FB2"/>
    <w:rsid w:val="005D7953"/>
    <w:rsid w:val="005F02E7"/>
    <w:rsid w:val="00602005"/>
    <w:rsid w:val="0060367A"/>
    <w:rsid w:val="006620CA"/>
    <w:rsid w:val="00695B59"/>
    <w:rsid w:val="006A7B11"/>
    <w:rsid w:val="006F7E7E"/>
    <w:rsid w:val="007019D9"/>
    <w:rsid w:val="007266C7"/>
    <w:rsid w:val="0081344D"/>
    <w:rsid w:val="008906A7"/>
    <w:rsid w:val="00895AA9"/>
    <w:rsid w:val="008C205F"/>
    <w:rsid w:val="00906D41"/>
    <w:rsid w:val="009803C9"/>
    <w:rsid w:val="009B2840"/>
    <w:rsid w:val="009F130C"/>
    <w:rsid w:val="009F3AD7"/>
    <w:rsid w:val="00A06CB3"/>
    <w:rsid w:val="00A240D4"/>
    <w:rsid w:val="00AB5969"/>
    <w:rsid w:val="00AE29FD"/>
    <w:rsid w:val="00B44964"/>
    <w:rsid w:val="00B70CFC"/>
    <w:rsid w:val="00B73113"/>
    <w:rsid w:val="00B75834"/>
    <w:rsid w:val="00B840F5"/>
    <w:rsid w:val="00C011A8"/>
    <w:rsid w:val="00C164B1"/>
    <w:rsid w:val="00C20678"/>
    <w:rsid w:val="00C331E0"/>
    <w:rsid w:val="00C36608"/>
    <w:rsid w:val="00C441EF"/>
    <w:rsid w:val="00CF2438"/>
    <w:rsid w:val="00CF3A76"/>
    <w:rsid w:val="00D16E10"/>
    <w:rsid w:val="00D573A8"/>
    <w:rsid w:val="00DC03C8"/>
    <w:rsid w:val="00EA0182"/>
    <w:rsid w:val="00EB7483"/>
    <w:rsid w:val="00EF3473"/>
    <w:rsid w:val="00EF3F7E"/>
    <w:rsid w:val="00F53B9C"/>
    <w:rsid w:val="00F77A06"/>
    <w:rsid w:val="00FA20EC"/>
    <w:rsid w:val="00FA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E5578"/>
  <w15:chartTrackingRefBased/>
  <w15:docId w15:val="{6FEC2E19-3F5E-4B16-AFE7-0F54C42A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ED9"/>
  </w:style>
  <w:style w:type="paragraph" w:styleId="a5">
    <w:name w:val="footer"/>
    <w:basedOn w:val="a"/>
    <w:link w:val="a6"/>
    <w:uiPriority w:val="99"/>
    <w:unhideWhenUsed/>
    <w:rsid w:val="004A0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ED9"/>
  </w:style>
  <w:style w:type="paragraph" w:styleId="a7">
    <w:name w:val="List Paragraph"/>
    <w:basedOn w:val="a"/>
    <w:uiPriority w:val="34"/>
    <w:qFormat/>
    <w:rsid w:val="005B3FB2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60367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0367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0367A"/>
    <w:rPr>
      <w:vertAlign w:val="superscript"/>
    </w:rPr>
  </w:style>
  <w:style w:type="paragraph" w:styleId="ab">
    <w:name w:val="Normal (Web)"/>
    <w:basedOn w:val="a"/>
    <w:uiPriority w:val="99"/>
    <w:semiHidden/>
    <w:unhideWhenUsed/>
    <w:rsid w:val="00321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C331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09448-C02B-4588-BD7B-E67910ED6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3527</Words>
  <Characters>20108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Бутенко</dc:creator>
  <cp:keywords/>
  <dc:description/>
  <cp:lastModifiedBy>Виктория Бутенко</cp:lastModifiedBy>
  <cp:revision>5</cp:revision>
  <dcterms:created xsi:type="dcterms:W3CDTF">2025-01-22T11:39:00Z</dcterms:created>
  <dcterms:modified xsi:type="dcterms:W3CDTF">2025-01-22T11:52:00Z</dcterms:modified>
</cp:coreProperties>
</file>